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349" w:rsidRDefault="00640F5C" w:rsidP="00601F60">
      <w:pPr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</w:t>
      </w:r>
      <w:r w:rsidR="00020DE1">
        <w:rPr>
          <w:rFonts w:ascii="GHEA Grapalat" w:hAnsi="GHEA Grapalat"/>
          <w:lang w:val="en-US"/>
        </w:rPr>
        <w:t>.</w:t>
      </w:r>
    </w:p>
    <w:p w:rsidR="00D65349" w:rsidRDefault="00D65349" w:rsidP="00601F60">
      <w:pPr>
        <w:jc w:val="center"/>
        <w:rPr>
          <w:rFonts w:ascii="GHEA Grapalat" w:hAnsi="GHEA Grapalat"/>
          <w:lang w:val="en-US"/>
        </w:rPr>
      </w:pPr>
    </w:p>
    <w:p w:rsidR="00601F60" w:rsidRPr="008C257D" w:rsidRDefault="00601F60" w:rsidP="00601F60">
      <w:pPr>
        <w:jc w:val="center"/>
        <w:rPr>
          <w:rFonts w:ascii="GHEA Grapalat" w:hAnsi="GHEA Grapalat"/>
          <w:lang w:val="en-US"/>
        </w:rPr>
      </w:pPr>
      <w:r w:rsidRPr="008C257D">
        <w:rPr>
          <w:rFonts w:ascii="GHEA Grapalat" w:hAnsi="GHEA Grapalat"/>
          <w:lang w:val="en-US"/>
        </w:rPr>
        <w:t>ՕՐԱԿԱՐԳ</w:t>
      </w:r>
    </w:p>
    <w:p w:rsidR="00601F60" w:rsidRDefault="00BD0188" w:rsidP="00601F60">
      <w:pPr>
        <w:jc w:val="center"/>
        <w:rPr>
          <w:rFonts w:ascii="GHEA Grapalat" w:hAnsi="GHEA Grapalat"/>
          <w:color w:val="FF0000"/>
          <w:lang w:val="en-US"/>
        </w:rPr>
      </w:pPr>
      <w:r>
        <w:rPr>
          <w:rFonts w:ascii="GHEA Grapalat" w:hAnsi="GHEA Grapalat"/>
          <w:lang w:val="en-US"/>
        </w:rPr>
        <w:t>ՀԵՐԹԱԿԱՆ</w:t>
      </w:r>
      <w:r w:rsidRPr="008C257D">
        <w:rPr>
          <w:rFonts w:ascii="GHEA Grapalat" w:hAnsi="GHEA Grapalat"/>
          <w:lang w:val="en-US"/>
        </w:rPr>
        <w:t xml:space="preserve"> </w:t>
      </w:r>
      <w:proofErr w:type="gramStart"/>
      <w:r w:rsidRPr="008C257D">
        <w:rPr>
          <w:rFonts w:ascii="GHEA Grapalat" w:hAnsi="GHEA Grapalat"/>
          <w:lang w:val="en-US"/>
        </w:rPr>
        <w:t>ՆԻՍՏ</w:t>
      </w:r>
      <w:r>
        <w:rPr>
          <w:rFonts w:ascii="GHEA Grapalat" w:hAnsi="GHEA Grapalat"/>
          <w:lang w:val="en-US"/>
        </w:rPr>
        <w:t xml:space="preserve">  </w:t>
      </w:r>
      <w:r w:rsidR="00167F5B">
        <w:rPr>
          <w:rFonts w:ascii="GHEA Grapalat" w:hAnsi="GHEA Grapalat"/>
          <w:lang w:val="en-US"/>
        </w:rPr>
        <w:t>2</w:t>
      </w:r>
      <w:r w:rsidR="007A0591">
        <w:rPr>
          <w:rFonts w:ascii="GHEA Grapalat" w:hAnsi="GHEA Grapalat"/>
          <w:lang w:val="en-US"/>
        </w:rPr>
        <w:t>7</w:t>
      </w:r>
      <w:r w:rsidR="00021A2F">
        <w:rPr>
          <w:rFonts w:ascii="GHEA Grapalat" w:hAnsi="GHEA Grapalat"/>
          <w:lang w:val="en-US"/>
        </w:rPr>
        <w:t>.</w:t>
      </w:r>
      <w:r w:rsidR="007A0591">
        <w:rPr>
          <w:rFonts w:ascii="GHEA Grapalat" w:hAnsi="GHEA Grapalat"/>
          <w:lang w:val="en-US"/>
        </w:rPr>
        <w:t>10</w:t>
      </w:r>
      <w:r w:rsidR="00601F60" w:rsidRPr="008C257D">
        <w:rPr>
          <w:rFonts w:ascii="GHEA Grapalat" w:hAnsi="GHEA Grapalat"/>
          <w:lang w:val="en-US"/>
        </w:rPr>
        <w:t>.202</w:t>
      </w:r>
      <w:r w:rsidR="00B575A5">
        <w:rPr>
          <w:rFonts w:ascii="GHEA Grapalat" w:hAnsi="GHEA Grapalat"/>
          <w:lang w:val="en-US"/>
        </w:rPr>
        <w:t>3</w:t>
      </w:r>
      <w:proofErr w:type="gramEnd"/>
      <w:r w:rsidR="00601F60" w:rsidRPr="008C257D">
        <w:rPr>
          <w:rFonts w:ascii="GHEA Grapalat" w:hAnsi="GHEA Grapalat"/>
          <w:lang w:val="en-US"/>
        </w:rPr>
        <w:t xml:space="preserve"> թ ժամը</w:t>
      </w:r>
      <w:r w:rsidR="00B575A5">
        <w:rPr>
          <w:rFonts w:ascii="GHEA Grapalat" w:hAnsi="GHEA Grapalat"/>
          <w:lang w:val="en-US"/>
        </w:rPr>
        <w:t xml:space="preserve"> </w:t>
      </w:r>
      <w:r w:rsidR="00B77C7D">
        <w:rPr>
          <w:rFonts w:ascii="GHEA Grapalat" w:hAnsi="GHEA Grapalat"/>
          <w:color w:val="FF0000"/>
          <w:lang w:val="en-US"/>
        </w:rPr>
        <w:t>15</w:t>
      </w:r>
      <w:r w:rsidR="00601F60" w:rsidRPr="007A0591">
        <w:rPr>
          <w:rFonts w:ascii="GHEA Grapalat" w:hAnsi="GHEA Grapalat"/>
          <w:color w:val="FF0000"/>
          <w:lang w:val="en-US"/>
        </w:rPr>
        <w:t>:00-ին</w:t>
      </w:r>
    </w:p>
    <w:p w:rsidR="001A38B6" w:rsidRPr="001A38B6" w:rsidRDefault="001A38B6" w:rsidP="00601F60">
      <w:pPr>
        <w:jc w:val="center"/>
        <w:rPr>
          <w:rFonts w:ascii="GHEA Grapalat" w:hAnsi="GHEA Grapalat"/>
          <w:lang w:val="en-US"/>
        </w:rPr>
      </w:pPr>
      <w:r w:rsidRPr="001A38B6">
        <w:rPr>
          <w:rFonts w:ascii="GHEA Grapalat" w:hAnsi="GHEA Grapalat"/>
          <w:lang w:val="en-US"/>
        </w:rPr>
        <w:t>ԱՐՁԱՆԱԳՐՈՒԹՅՈՒՆ</w:t>
      </w:r>
    </w:p>
    <w:p w:rsidR="00601F60" w:rsidRPr="00F8377A" w:rsidRDefault="007126CB" w:rsidP="003C472A">
      <w:pPr>
        <w:pStyle w:val="ListParagraph"/>
        <w:numPr>
          <w:ilvl w:val="0"/>
          <w:numId w:val="17"/>
        </w:numPr>
        <w:jc w:val="both"/>
        <w:rPr>
          <w:rStyle w:val="Hyperlink"/>
          <w:rFonts w:ascii="GHEA Grapalat" w:hAnsi="GHEA Grapalat"/>
          <w:color w:val="auto"/>
          <w:u w:val="none"/>
          <w:lang w:val="en-US"/>
        </w:rPr>
      </w:pPr>
      <w:hyperlink r:id="rId6" w:history="1"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ՆՈՅԵՄԲԵՐՅԱՆ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ՀԱՄԱՅՆՔԻ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ԱՎԱԳԱՆՈՒ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30018C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>ՀԵՐԹ</w:t>
        </w:r>
        <w:r w:rsidR="001D2213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>ԱԿԱՆ</w:t>
        </w:r>
        <w:r w:rsidR="0030018C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ՆԻՍՏԻ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ՕՐԱԿԱՐԳԸ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ՀԱՍՏԱՏԵԼՈՒ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357EF5" w:rsidRPr="003C472A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ՄԱՍԻՆ</w:t>
        </w:r>
      </w:hyperlink>
      <w:r w:rsidR="007A0591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en-US"/>
        </w:rPr>
        <w:t xml:space="preserve"> (264</w:t>
      </w:r>
      <w:r w:rsidR="00066F80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en-US"/>
        </w:rPr>
        <w:t>)</w:t>
      </w:r>
    </w:p>
    <w:p w:rsidR="00A6385F" w:rsidRPr="00121B2B" w:rsidRDefault="00A6385F" w:rsidP="00762F89">
      <w:pPr>
        <w:pStyle w:val="ListParagraph"/>
        <w:ind w:left="630"/>
        <w:jc w:val="right"/>
        <w:rPr>
          <w:b/>
          <w:lang w:val="en-US"/>
        </w:rPr>
      </w:pPr>
      <w:r w:rsidRPr="00121B2B">
        <w:rPr>
          <w:b/>
          <w:lang w:val="en-US"/>
        </w:rPr>
        <w:t>Զեկուցող համայնքի ղեկավար Արսեն Աղաբաբյան</w:t>
      </w:r>
    </w:p>
    <w:p w:rsidR="00F8377A" w:rsidRPr="001F44EB" w:rsidRDefault="00F8377A" w:rsidP="00F8377A">
      <w:pPr>
        <w:pStyle w:val="ListParagraph"/>
        <w:ind w:left="630"/>
        <w:jc w:val="both"/>
        <w:rPr>
          <w:rStyle w:val="Hyperlink"/>
          <w:rFonts w:ascii="GHEA Grapalat" w:hAnsi="GHEA Grapalat"/>
          <w:color w:val="auto"/>
          <w:u w:val="none"/>
          <w:lang w:val="en-US"/>
        </w:rPr>
      </w:pPr>
    </w:p>
    <w:p w:rsidR="001540B5" w:rsidRPr="00441B11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7" w:history="1"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>«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ԱՊՐԵԼՈՒ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» 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ԲԱՐԵԳՈՐԾԱԿԱՆ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ՀԻՄՆԱԴՐԱՄԻ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ԿՈՂՄԻՑ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ՄԱՐԶԱԴԱՇՏԻ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ՆԱԽԱՏԵՍՎԱԾ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ՆՍՏԱՐԱՆՆԵՐԸ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ՆՎԻՐԱԲԵՐԵԼՈՒ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441B11">
        <w:rPr>
          <w:lang w:val="en-US"/>
        </w:rPr>
        <w:t xml:space="preserve"> 265</w:t>
      </w:r>
    </w:p>
    <w:p w:rsidR="00441B11" w:rsidRPr="00121B2B" w:rsidRDefault="00441B11" w:rsidP="00441B11">
      <w:pPr>
        <w:pStyle w:val="ListParagraph"/>
        <w:ind w:left="630"/>
        <w:jc w:val="right"/>
        <w:rPr>
          <w:b/>
          <w:lang w:val="en-US"/>
        </w:rPr>
      </w:pPr>
      <w:r w:rsidRPr="00121B2B">
        <w:rPr>
          <w:b/>
          <w:lang w:val="en-US"/>
        </w:rPr>
        <w:t>Զեկուցող Կարեն Ազատյան</w:t>
      </w:r>
    </w:p>
    <w:p w:rsidR="005D7722" w:rsidRPr="00441B11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8" w:history="1"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ՏԱՐԱԾՔԸ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ԱՌԱՆՑ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ԺԱՄԿԵՏ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441B11">
        <w:rPr>
          <w:lang w:val="en-US"/>
        </w:rPr>
        <w:t xml:space="preserve"> 266</w:t>
      </w:r>
    </w:p>
    <w:p w:rsidR="00441B11" w:rsidRPr="00121B2B" w:rsidRDefault="00441B11" w:rsidP="00441B11">
      <w:pPr>
        <w:pStyle w:val="ListParagraph"/>
        <w:ind w:left="630"/>
        <w:jc w:val="right"/>
        <w:rPr>
          <w:b/>
          <w:lang w:val="en-US"/>
        </w:rPr>
      </w:pPr>
      <w:r w:rsidRPr="00121B2B">
        <w:rPr>
          <w:b/>
          <w:lang w:val="en-US"/>
        </w:rPr>
        <w:t>Զեկուցող Կարեն Ազատյան</w:t>
      </w:r>
    </w:p>
    <w:p w:rsidR="005D7722" w:rsidRPr="00A6385F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9" w:history="1"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ՍԵՓԱԿԱՆՈՒԹՅՈՒՆԸ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ՕՐԻՆԱԿԱՆԱՑՎԱԾ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ԿԱՌՈՒՅՑՆ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ՈՒՂՂԱԿԻ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ՎԱՃԱՌՔՈՎ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441B11">
        <w:rPr>
          <w:lang w:val="en-US"/>
        </w:rPr>
        <w:t xml:space="preserve"> 267</w:t>
      </w:r>
    </w:p>
    <w:p w:rsidR="00A6385F" w:rsidRPr="00121B2B" w:rsidRDefault="00A6385F" w:rsidP="00A6385F">
      <w:pPr>
        <w:pStyle w:val="ListParagraph"/>
        <w:jc w:val="right"/>
        <w:rPr>
          <w:b/>
          <w:lang w:val="en-US"/>
        </w:rPr>
      </w:pPr>
      <w:r w:rsidRPr="00121B2B">
        <w:rPr>
          <w:b/>
          <w:lang w:val="en-US"/>
        </w:rPr>
        <w:t xml:space="preserve">      Զեկուցող Արարատ Գաբրիելյան</w:t>
      </w:r>
    </w:p>
    <w:p w:rsidR="005D7722" w:rsidRPr="00A6385F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10" w:history="1"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ՍԵՓԱԿԱՆՈՒԹՅՈՒՆԸ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ՕՐԻՆԱԿԱՆԱՑՎԱԾ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ԿԱՌՈՒՅՑՆ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ՈՒՂՂԱԿԻ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ՎԱՃԱՌՔՈՎ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441B11">
        <w:rPr>
          <w:lang w:val="en-US"/>
        </w:rPr>
        <w:t xml:space="preserve"> 268</w:t>
      </w:r>
    </w:p>
    <w:p w:rsidR="00A6385F" w:rsidRPr="00121B2B" w:rsidRDefault="00A6385F" w:rsidP="00A6385F">
      <w:pPr>
        <w:pStyle w:val="ListParagraph"/>
        <w:jc w:val="right"/>
        <w:rPr>
          <w:b/>
          <w:lang w:val="en-US"/>
        </w:rPr>
      </w:pPr>
      <w:r>
        <w:rPr>
          <w:lang w:val="en-US"/>
        </w:rPr>
        <w:t xml:space="preserve">     </w:t>
      </w:r>
      <w:r w:rsidRPr="00121B2B">
        <w:rPr>
          <w:b/>
          <w:lang w:val="en-US"/>
        </w:rPr>
        <w:t>Զեկուցող Արարատ Գաբրիելյան</w:t>
      </w:r>
    </w:p>
    <w:p w:rsidR="005D7722" w:rsidRPr="00A6385F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11" w:history="1"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ՍԵՓԱԿԱՆՈՒԹՅՈՒՆԸ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ՕՐԻՆԱԿԱՆԱՑՎԱԾ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ԿԱՌՈՒՅՑՆ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ՈՒՂՂԱԿԻ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ՎԱՃԱՌՔՈՎ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D7722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441B11">
        <w:rPr>
          <w:lang w:val="en-US"/>
        </w:rPr>
        <w:t xml:space="preserve"> 269</w:t>
      </w:r>
    </w:p>
    <w:p w:rsidR="00A6385F" w:rsidRPr="00121B2B" w:rsidRDefault="00A6385F" w:rsidP="00A6385F">
      <w:pPr>
        <w:pStyle w:val="ListParagraph"/>
        <w:jc w:val="right"/>
        <w:rPr>
          <w:b/>
          <w:lang w:val="en-US"/>
        </w:rPr>
      </w:pPr>
      <w:r w:rsidRPr="00121B2B">
        <w:rPr>
          <w:b/>
          <w:lang w:val="en-US"/>
        </w:rPr>
        <w:t xml:space="preserve">     Զեկուցող Արարատ Գաբրիելյան</w:t>
      </w:r>
    </w:p>
    <w:p w:rsidR="007A7216" w:rsidRPr="00762F89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12" w:history="1"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441B11">
        <w:rPr>
          <w:lang w:val="en-US"/>
        </w:rPr>
        <w:t xml:space="preserve"> 270</w:t>
      </w:r>
    </w:p>
    <w:p w:rsidR="00762F89" w:rsidRPr="00121B2B" w:rsidRDefault="00762F89" w:rsidP="00762F89">
      <w:pPr>
        <w:pStyle w:val="ListParagraph"/>
        <w:jc w:val="right"/>
        <w:rPr>
          <w:b/>
          <w:lang w:val="en-US"/>
        </w:rPr>
      </w:pPr>
      <w:r w:rsidRPr="00121B2B">
        <w:rPr>
          <w:b/>
          <w:lang w:val="en-US"/>
        </w:rPr>
        <w:t xml:space="preserve">     Զեկուցող Արարատ Գաբրիելյան</w:t>
      </w:r>
    </w:p>
    <w:p w:rsidR="007A7216" w:rsidRPr="00762F89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13" w:history="1"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441B11">
        <w:rPr>
          <w:lang w:val="en-US"/>
        </w:rPr>
        <w:t xml:space="preserve"> 271</w:t>
      </w:r>
    </w:p>
    <w:p w:rsidR="00762F89" w:rsidRPr="00121B2B" w:rsidRDefault="00762F89" w:rsidP="00762F89">
      <w:pPr>
        <w:pStyle w:val="ListParagraph"/>
        <w:jc w:val="right"/>
        <w:rPr>
          <w:b/>
          <w:lang w:val="en-US"/>
        </w:rPr>
      </w:pPr>
      <w:r w:rsidRPr="00121B2B">
        <w:rPr>
          <w:b/>
          <w:lang w:val="en-US"/>
        </w:rPr>
        <w:t xml:space="preserve">     Զեկուցող Արարատ Գաբրիելյան</w:t>
      </w:r>
    </w:p>
    <w:p w:rsidR="007A7216" w:rsidRPr="00762F89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14" w:history="1"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ՍԵՓԱԿԱՆՈՒԹՅՈՒՆԸ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ԳՅՈՒՂԱՏՆՏԵՍԱԿԱՆ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ՆՇԱՆԱԿՈՒԹՅԱՆ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ՎԱՐՁԱԿԱԼՈՒԹՅԱՆ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ՏՐԱՄԱԴՐԵԼՈՒ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,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ՎԱՐՁԱԿԱԼՈՒԹՅԱՆ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ՎԱՐՁԱՎՃԱՐ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ԺԱՄԿԵՏ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7A7216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441B11">
        <w:rPr>
          <w:lang w:val="en-US"/>
        </w:rPr>
        <w:t xml:space="preserve"> 272</w:t>
      </w:r>
    </w:p>
    <w:p w:rsidR="00762F89" w:rsidRPr="00121B2B" w:rsidRDefault="00762F89" w:rsidP="00762F89">
      <w:pPr>
        <w:pStyle w:val="ListParagraph"/>
        <w:jc w:val="right"/>
        <w:rPr>
          <w:b/>
          <w:lang w:val="en-US"/>
        </w:rPr>
      </w:pPr>
      <w:r w:rsidRPr="00121B2B">
        <w:rPr>
          <w:b/>
          <w:lang w:val="en-US"/>
        </w:rPr>
        <w:t xml:space="preserve">    Զեկուցող Արարատ Գաբրիելյան</w:t>
      </w:r>
    </w:p>
    <w:p w:rsidR="005755E5" w:rsidRPr="00762F89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15" w:history="1"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441B11">
        <w:rPr>
          <w:lang w:val="en-US"/>
        </w:rPr>
        <w:t xml:space="preserve"> 273 </w:t>
      </w:r>
    </w:p>
    <w:p w:rsidR="00762F89" w:rsidRPr="00121B2B" w:rsidRDefault="00762F89" w:rsidP="00762F89">
      <w:pPr>
        <w:pStyle w:val="ListParagraph"/>
        <w:jc w:val="right"/>
        <w:rPr>
          <w:b/>
          <w:lang w:val="en-US"/>
        </w:rPr>
      </w:pPr>
      <w:r w:rsidRPr="00121B2B">
        <w:rPr>
          <w:b/>
          <w:lang w:val="en-US"/>
        </w:rPr>
        <w:t xml:space="preserve">      Զեկուցող Արարատ Գաբրիելյան</w:t>
      </w:r>
    </w:p>
    <w:p w:rsidR="005755E5" w:rsidRPr="00762F89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16" w:history="1"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441B11">
        <w:rPr>
          <w:lang w:val="en-US"/>
        </w:rPr>
        <w:t xml:space="preserve"> 274</w:t>
      </w:r>
    </w:p>
    <w:p w:rsidR="00762F89" w:rsidRPr="00121B2B" w:rsidRDefault="00762F89" w:rsidP="00762F89">
      <w:pPr>
        <w:pStyle w:val="ListParagraph"/>
        <w:jc w:val="right"/>
        <w:rPr>
          <w:b/>
          <w:lang w:val="en-US"/>
        </w:rPr>
      </w:pPr>
      <w:r>
        <w:rPr>
          <w:lang w:val="en-US"/>
        </w:rPr>
        <w:t xml:space="preserve">      </w:t>
      </w:r>
      <w:r w:rsidRPr="00121B2B">
        <w:rPr>
          <w:b/>
          <w:lang w:val="en-US"/>
        </w:rPr>
        <w:t>Զեկուցող Արարատ Գաբրիելյան</w:t>
      </w:r>
    </w:p>
    <w:p w:rsidR="005755E5" w:rsidRPr="00762F89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17" w:history="1"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755E5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3D3FF9">
        <w:rPr>
          <w:lang w:val="en-US"/>
        </w:rPr>
        <w:t xml:space="preserve"> 275</w:t>
      </w:r>
    </w:p>
    <w:p w:rsidR="00762F89" w:rsidRPr="00121B2B" w:rsidRDefault="00762F89" w:rsidP="00762F89">
      <w:pPr>
        <w:pStyle w:val="ListParagraph"/>
        <w:jc w:val="right"/>
        <w:rPr>
          <w:b/>
          <w:lang w:val="en-US"/>
        </w:rPr>
      </w:pPr>
      <w:r w:rsidRPr="00121B2B">
        <w:rPr>
          <w:b/>
          <w:lang w:val="en-US"/>
        </w:rPr>
        <w:t xml:space="preserve">      Զեկուցող Արարատ Գաբրիելյան</w:t>
      </w:r>
    </w:p>
    <w:p w:rsidR="009B62D6" w:rsidRPr="00762F89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18" w:history="1"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ՍԽԱԼՄԱՄԲ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ՈՐՊԵՍ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ՔԱՂԱՔԱՑՈՒ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ԱՆՎԱՄԲ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ՀԱՇՎԱՌՎԱԾ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ԻՐԱՎՈՒՆՔԻ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ՊԵՏԱԿԱՆ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ԳՐԱՆՑՈՒՄ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ՍՏԱՆԱԼՈՒՑ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lastRenderedPageBreak/>
          <w:t>ՀԵՏՈ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B62D6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3D3FF9">
        <w:rPr>
          <w:lang w:val="en-US"/>
        </w:rPr>
        <w:t xml:space="preserve"> 276</w:t>
      </w:r>
    </w:p>
    <w:p w:rsidR="00762F89" w:rsidRPr="00121B2B" w:rsidRDefault="00762F89" w:rsidP="00121B2B">
      <w:pPr>
        <w:pStyle w:val="ListParagraph"/>
        <w:jc w:val="right"/>
        <w:rPr>
          <w:b/>
          <w:lang w:val="en-US"/>
        </w:rPr>
      </w:pPr>
      <w:r>
        <w:rPr>
          <w:lang w:val="en-US"/>
        </w:rPr>
        <w:t xml:space="preserve">      </w:t>
      </w:r>
      <w:r w:rsidRPr="00121B2B">
        <w:rPr>
          <w:b/>
          <w:lang w:val="en-US"/>
        </w:rPr>
        <w:t>Զեկուցող Արարատ Գաբրիելյան</w:t>
      </w:r>
    </w:p>
    <w:p w:rsidR="00C20D72" w:rsidRPr="00441B11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19" w:history="1"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ԲԱԳՐԱՏԱՇԵՆ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ԲՆԱԿԱՎԱՅՐԻ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ՎԱՐՉԱԿԱՆ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ՏԱՐԱԾՔՈՒՄ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ԳՏՆՎՈՂ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, 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ԳՅՈՒՂԱՏՆՏԵՍԱԿԱՆ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ՆՇԱՆԱԿՈՒԹՅԱՆ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, 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ՎԱՐՁԱՎՃԱՐ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ԺԱՄԿԵՏ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20D72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3D3FF9">
        <w:rPr>
          <w:lang w:val="en-US"/>
        </w:rPr>
        <w:t xml:space="preserve"> 277</w:t>
      </w:r>
      <w:r w:rsidR="00441B11">
        <w:rPr>
          <w:lang w:val="en-US"/>
        </w:rPr>
        <w:t xml:space="preserve"> </w:t>
      </w:r>
    </w:p>
    <w:p w:rsidR="00441B11" w:rsidRPr="00121B2B" w:rsidRDefault="00441B11" w:rsidP="00441B11">
      <w:pPr>
        <w:pStyle w:val="ListParagraph"/>
        <w:jc w:val="right"/>
        <w:rPr>
          <w:b/>
          <w:lang w:val="en-US"/>
        </w:rPr>
      </w:pPr>
      <w:r>
        <w:rPr>
          <w:lang w:val="en-US"/>
        </w:rPr>
        <w:t xml:space="preserve">      </w:t>
      </w:r>
      <w:r w:rsidRPr="00121B2B">
        <w:rPr>
          <w:b/>
          <w:lang w:val="en-US"/>
        </w:rPr>
        <w:t>Զեկուցող Արարատ Գաբրիելյան</w:t>
      </w:r>
    </w:p>
    <w:p w:rsidR="00DB6B87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20" w:history="1"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2023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ԹՎԱԿԱՆԻ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ԲՅՈՒՋԵԻ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ԵՐՐՈՐԴ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ԵՌԱՄՍՅԱԿԻ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ՀԱՂՈՐԴՈՒՄՆԵՐԸ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ԳԻՏՈՒԹՅՈՒՆ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ԸՆԴՈՒՆԵԼՈՒ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3D3FF9">
        <w:rPr>
          <w:lang w:val="en-US"/>
        </w:rPr>
        <w:t xml:space="preserve"> 278</w:t>
      </w:r>
    </w:p>
    <w:p w:rsidR="00441B11" w:rsidRPr="00121B2B" w:rsidRDefault="00441B11" w:rsidP="00441B11">
      <w:pPr>
        <w:pStyle w:val="ListParagraph"/>
        <w:ind w:left="630"/>
        <w:jc w:val="right"/>
        <w:rPr>
          <w:b/>
          <w:lang w:val="en-US"/>
        </w:rPr>
      </w:pPr>
      <w:r w:rsidRPr="00121B2B">
        <w:rPr>
          <w:b/>
          <w:lang w:val="en-US"/>
        </w:rPr>
        <w:t>Զեկուցող Անժելա Ղարախանյան</w:t>
      </w:r>
    </w:p>
    <w:p w:rsidR="00DB6B87" w:rsidRPr="00441B11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21" w:history="1"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3D3FF9">
        <w:rPr>
          <w:lang w:val="en-US"/>
        </w:rPr>
        <w:t xml:space="preserve"> 279</w:t>
      </w:r>
    </w:p>
    <w:p w:rsidR="00441B11" w:rsidRPr="00121B2B" w:rsidRDefault="00441B11" w:rsidP="003D3FF9">
      <w:pPr>
        <w:pStyle w:val="ListParagraph"/>
        <w:jc w:val="right"/>
        <w:rPr>
          <w:b/>
          <w:lang w:val="en-US"/>
        </w:rPr>
      </w:pPr>
      <w:r>
        <w:rPr>
          <w:lang w:val="en-US"/>
        </w:rPr>
        <w:t xml:space="preserve">     </w:t>
      </w:r>
      <w:r w:rsidRPr="00121B2B">
        <w:rPr>
          <w:b/>
          <w:lang w:val="en-US"/>
        </w:rPr>
        <w:t>Զեկուցող Արարատ Գաբրիելյան</w:t>
      </w:r>
    </w:p>
    <w:p w:rsidR="00441B11" w:rsidRPr="00441B11" w:rsidRDefault="00441B11" w:rsidP="00441B11">
      <w:pPr>
        <w:pStyle w:val="ListParagraph"/>
        <w:ind w:left="630"/>
        <w:jc w:val="both"/>
        <w:rPr>
          <w:lang w:val="en-US"/>
        </w:rPr>
      </w:pPr>
    </w:p>
    <w:p w:rsidR="00DB6B87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22" w:history="1"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2023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ԹՎԱԿԱՆԻ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ԲՅՈՒՋԵՈՒՄ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ՓՈՓՈԽՈՒԹՅՈՒՆ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ԿԱՏԱՐԵԼՈՒ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3D3FF9">
        <w:rPr>
          <w:lang w:val="en-US"/>
        </w:rPr>
        <w:t xml:space="preserve"> 280</w:t>
      </w:r>
    </w:p>
    <w:p w:rsidR="00441B11" w:rsidRPr="00121B2B" w:rsidRDefault="00441B11" w:rsidP="00441B11">
      <w:pPr>
        <w:pStyle w:val="ListParagraph"/>
        <w:ind w:left="630"/>
        <w:jc w:val="right"/>
        <w:rPr>
          <w:b/>
          <w:lang w:val="en-US"/>
        </w:rPr>
      </w:pPr>
      <w:r w:rsidRPr="00121B2B">
        <w:rPr>
          <w:b/>
          <w:lang w:val="en-US"/>
        </w:rPr>
        <w:t>Զեկուցող Անժելա Ղարախանյան</w:t>
      </w:r>
    </w:p>
    <w:p w:rsidR="00DB6B87" w:rsidRPr="00A6385F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23" w:history="1"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3D3FF9">
        <w:rPr>
          <w:lang w:val="en-US"/>
        </w:rPr>
        <w:t xml:space="preserve"> 281</w:t>
      </w:r>
    </w:p>
    <w:p w:rsidR="00A6385F" w:rsidRPr="00121B2B" w:rsidRDefault="00A6385F" w:rsidP="00A6385F">
      <w:pPr>
        <w:pStyle w:val="ListParagraph"/>
        <w:jc w:val="right"/>
        <w:rPr>
          <w:b/>
          <w:lang w:val="en-US"/>
        </w:rPr>
      </w:pPr>
      <w:r w:rsidRPr="00121B2B">
        <w:rPr>
          <w:b/>
          <w:lang w:val="en-US"/>
        </w:rPr>
        <w:t xml:space="preserve">   Զեկուցող Արարատ Գաբրիելյան</w:t>
      </w:r>
    </w:p>
    <w:p w:rsidR="00DB6B87" w:rsidRPr="00A6385F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24" w:history="1"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3D3FF9">
        <w:rPr>
          <w:lang w:val="en-US"/>
        </w:rPr>
        <w:t xml:space="preserve"> 282</w:t>
      </w:r>
    </w:p>
    <w:p w:rsidR="00A6385F" w:rsidRPr="00121B2B" w:rsidRDefault="00A6385F" w:rsidP="00A6385F">
      <w:pPr>
        <w:pStyle w:val="ListParagraph"/>
        <w:jc w:val="right"/>
        <w:rPr>
          <w:b/>
          <w:lang w:val="en-US"/>
        </w:rPr>
      </w:pPr>
      <w:r w:rsidRPr="00121B2B">
        <w:rPr>
          <w:b/>
          <w:lang w:val="en-US"/>
        </w:rPr>
        <w:t xml:space="preserve">   Զեկուցող Արարատ Գաբրիելյան</w:t>
      </w:r>
    </w:p>
    <w:p w:rsidR="00A6385F" w:rsidRPr="00A6385F" w:rsidRDefault="00A6385F" w:rsidP="00A6385F">
      <w:pPr>
        <w:pStyle w:val="ListParagraph"/>
        <w:ind w:left="630"/>
        <w:jc w:val="both"/>
        <w:rPr>
          <w:lang w:val="en-US"/>
        </w:rPr>
      </w:pPr>
    </w:p>
    <w:p w:rsidR="00DB6B87" w:rsidRPr="00A6385F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25" w:history="1"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3D3FF9">
        <w:rPr>
          <w:lang w:val="en-US"/>
        </w:rPr>
        <w:t xml:space="preserve"> 283</w:t>
      </w:r>
    </w:p>
    <w:p w:rsidR="00A6385F" w:rsidRPr="00121B2B" w:rsidRDefault="00A6385F" w:rsidP="00A6385F">
      <w:pPr>
        <w:pStyle w:val="ListParagraph"/>
        <w:jc w:val="right"/>
        <w:rPr>
          <w:b/>
          <w:lang w:val="en-US"/>
        </w:rPr>
      </w:pPr>
      <w:r>
        <w:rPr>
          <w:lang w:val="en-US"/>
        </w:rPr>
        <w:t xml:space="preserve">   </w:t>
      </w:r>
      <w:r w:rsidRPr="00121B2B">
        <w:rPr>
          <w:b/>
          <w:lang w:val="en-US"/>
        </w:rPr>
        <w:t>Զեկուցող Արարատ Գաբրիելյան</w:t>
      </w:r>
    </w:p>
    <w:p w:rsidR="00A6385F" w:rsidRPr="00A6385F" w:rsidRDefault="00A6385F" w:rsidP="00A6385F">
      <w:pPr>
        <w:pStyle w:val="ListParagraph"/>
        <w:ind w:left="630"/>
        <w:jc w:val="both"/>
        <w:rPr>
          <w:lang w:val="en-US"/>
        </w:rPr>
      </w:pPr>
    </w:p>
    <w:p w:rsidR="00DB6B87" w:rsidRPr="00A6385F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26" w:history="1"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3D3FF9">
        <w:rPr>
          <w:lang w:val="en-US"/>
        </w:rPr>
        <w:t xml:space="preserve"> 284</w:t>
      </w:r>
    </w:p>
    <w:p w:rsidR="00A6385F" w:rsidRPr="00121B2B" w:rsidRDefault="00A6385F" w:rsidP="00A6385F">
      <w:pPr>
        <w:pStyle w:val="ListParagraph"/>
        <w:jc w:val="right"/>
        <w:rPr>
          <w:b/>
          <w:lang w:val="en-US"/>
        </w:rPr>
      </w:pPr>
      <w:r>
        <w:rPr>
          <w:lang w:val="en-US"/>
        </w:rPr>
        <w:t xml:space="preserve">  </w:t>
      </w:r>
      <w:r w:rsidRPr="00121B2B">
        <w:rPr>
          <w:b/>
          <w:lang w:val="en-US"/>
        </w:rPr>
        <w:t>Զեկուցող Արարատ Գաբրիելյան</w:t>
      </w:r>
    </w:p>
    <w:p w:rsidR="00A6385F" w:rsidRPr="00A6385F" w:rsidRDefault="00A6385F" w:rsidP="00A6385F">
      <w:pPr>
        <w:pStyle w:val="ListParagraph"/>
        <w:ind w:left="630"/>
        <w:jc w:val="both"/>
        <w:rPr>
          <w:lang w:val="en-US"/>
        </w:rPr>
      </w:pPr>
    </w:p>
    <w:p w:rsidR="00DB6B87" w:rsidRPr="00A6385F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27" w:history="1"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3D3FF9">
        <w:rPr>
          <w:lang w:val="en-US"/>
        </w:rPr>
        <w:t xml:space="preserve"> 285</w:t>
      </w:r>
    </w:p>
    <w:p w:rsidR="00A6385F" w:rsidRPr="00121B2B" w:rsidRDefault="00A6385F" w:rsidP="00A6385F">
      <w:pPr>
        <w:pStyle w:val="ListParagraph"/>
        <w:jc w:val="right"/>
        <w:rPr>
          <w:b/>
          <w:lang w:val="en-US"/>
        </w:rPr>
      </w:pPr>
      <w:r w:rsidRPr="00121B2B">
        <w:rPr>
          <w:b/>
          <w:lang w:val="en-US"/>
        </w:rPr>
        <w:t xml:space="preserve">   Զեկուցող Արարատ Գաբրիելյան</w:t>
      </w:r>
    </w:p>
    <w:p w:rsidR="00A6385F" w:rsidRPr="00A6385F" w:rsidRDefault="00A6385F" w:rsidP="00A6385F">
      <w:pPr>
        <w:pStyle w:val="ListParagraph"/>
        <w:ind w:left="630"/>
        <w:jc w:val="both"/>
        <w:rPr>
          <w:lang w:val="en-US"/>
        </w:rPr>
      </w:pPr>
    </w:p>
    <w:p w:rsidR="00DB6B87" w:rsidRPr="00A6385F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28" w:history="1"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3D3FF9">
        <w:rPr>
          <w:lang w:val="en-US"/>
        </w:rPr>
        <w:t xml:space="preserve"> 286</w:t>
      </w:r>
    </w:p>
    <w:p w:rsidR="00A6385F" w:rsidRPr="00121B2B" w:rsidRDefault="00A6385F" w:rsidP="00A6385F">
      <w:pPr>
        <w:pStyle w:val="ListParagraph"/>
        <w:jc w:val="right"/>
        <w:rPr>
          <w:b/>
          <w:lang w:val="en-US"/>
        </w:rPr>
      </w:pPr>
      <w:r>
        <w:rPr>
          <w:lang w:val="en-US"/>
        </w:rPr>
        <w:t xml:space="preserve">  </w:t>
      </w:r>
      <w:r w:rsidRPr="00121B2B">
        <w:rPr>
          <w:b/>
          <w:lang w:val="en-US"/>
        </w:rPr>
        <w:t>Զեկուցող Արարատ Գաբրիելյան</w:t>
      </w:r>
    </w:p>
    <w:p w:rsidR="00A6385F" w:rsidRPr="00A6385F" w:rsidRDefault="00A6385F" w:rsidP="00A6385F">
      <w:pPr>
        <w:pStyle w:val="ListParagraph"/>
        <w:ind w:left="630"/>
        <w:jc w:val="both"/>
        <w:rPr>
          <w:lang w:val="en-US"/>
        </w:rPr>
      </w:pPr>
    </w:p>
    <w:p w:rsidR="00DB6B87" w:rsidRPr="00A6385F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29" w:history="1"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ՍԵՓԱԿԱՆՈՒԹՅՈՒՆԸ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ԸՆԴԼԱՅՄԱՆ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ՆՊԱՏԱԿՈՎ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ՈՒՂՂԱԿԻ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ՎԱՃԱՌՔՈՎ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3D3FF9">
        <w:rPr>
          <w:lang w:val="en-US"/>
        </w:rPr>
        <w:t xml:space="preserve"> 287</w:t>
      </w:r>
    </w:p>
    <w:p w:rsidR="00A6385F" w:rsidRPr="00121B2B" w:rsidRDefault="00A6385F" w:rsidP="00A6385F">
      <w:pPr>
        <w:pStyle w:val="ListParagraph"/>
        <w:jc w:val="right"/>
        <w:rPr>
          <w:b/>
          <w:lang w:val="en-US"/>
        </w:rPr>
      </w:pPr>
      <w:r>
        <w:rPr>
          <w:lang w:val="en-US"/>
        </w:rPr>
        <w:t xml:space="preserve"> </w:t>
      </w:r>
      <w:r w:rsidRPr="00121B2B">
        <w:rPr>
          <w:b/>
          <w:lang w:val="en-US"/>
        </w:rPr>
        <w:t>Զեկուցող Արարատ Գաբրիելյան</w:t>
      </w:r>
    </w:p>
    <w:p w:rsidR="00A6385F" w:rsidRPr="00A6385F" w:rsidRDefault="00A6385F" w:rsidP="00A6385F">
      <w:pPr>
        <w:pStyle w:val="ListParagraph"/>
        <w:ind w:left="630"/>
        <w:jc w:val="both"/>
        <w:rPr>
          <w:lang w:val="en-US"/>
        </w:rPr>
      </w:pPr>
    </w:p>
    <w:p w:rsidR="00DB6B87" w:rsidRPr="00A6385F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30" w:history="1"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ՍԵՓԱԿԱՆՈՒԹՅՈՒՆԸ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ՕՐԻՆԱԿԱՆԱՑՎԱԾ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3D3FF9">
        <w:rPr>
          <w:lang w:val="en-US"/>
        </w:rPr>
        <w:t xml:space="preserve"> 288</w:t>
      </w:r>
    </w:p>
    <w:p w:rsidR="00A6385F" w:rsidRPr="00121B2B" w:rsidRDefault="00A6385F" w:rsidP="00A6385F">
      <w:pPr>
        <w:pStyle w:val="ListParagraph"/>
        <w:jc w:val="right"/>
        <w:rPr>
          <w:b/>
          <w:lang w:val="en-US"/>
        </w:rPr>
      </w:pPr>
      <w:r>
        <w:rPr>
          <w:lang w:val="en-US"/>
        </w:rPr>
        <w:t xml:space="preserve">  </w:t>
      </w:r>
      <w:r w:rsidRPr="00121B2B">
        <w:rPr>
          <w:b/>
          <w:lang w:val="en-US"/>
        </w:rPr>
        <w:t>Զեկուցող Արարատ Գաբրիելյան</w:t>
      </w:r>
    </w:p>
    <w:p w:rsidR="00A6385F" w:rsidRPr="00A6385F" w:rsidRDefault="00A6385F" w:rsidP="00A6385F">
      <w:pPr>
        <w:pStyle w:val="ListParagraph"/>
        <w:ind w:left="630"/>
        <w:jc w:val="both"/>
        <w:rPr>
          <w:lang w:val="en-US"/>
        </w:rPr>
      </w:pPr>
    </w:p>
    <w:p w:rsidR="00DB6B87" w:rsidRPr="00A6385F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31" w:history="1"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ՍԵՓԱԿԱՆՈՒԹՅՈՒՆԸ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ՕՐԻՆԱԿԱՆԱՑՎԱԾ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ԿԱՌՈՒՅՑՆ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ՈՒՂՂԱԿԻ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ՎԱՃԱՌՔՈՎ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3D3FF9">
        <w:rPr>
          <w:lang w:val="en-US"/>
        </w:rPr>
        <w:t xml:space="preserve"> 289</w:t>
      </w:r>
    </w:p>
    <w:p w:rsidR="00A6385F" w:rsidRPr="00121B2B" w:rsidRDefault="00A6385F" w:rsidP="00A6385F">
      <w:pPr>
        <w:pStyle w:val="ListParagraph"/>
        <w:jc w:val="right"/>
        <w:rPr>
          <w:b/>
          <w:lang w:val="en-US"/>
        </w:rPr>
      </w:pPr>
      <w:r w:rsidRPr="00121B2B">
        <w:rPr>
          <w:b/>
          <w:lang w:val="en-US"/>
        </w:rPr>
        <w:t xml:space="preserve">  Զեկուցող Արարատ Գաբրիելյան</w:t>
      </w:r>
    </w:p>
    <w:p w:rsidR="00A6385F" w:rsidRPr="00A6385F" w:rsidRDefault="00A6385F" w:rsidP="00A6385F">
      <w:pPr>
        <w:pStyle w:val="ListParagraph"/>
        <w:ind w:left="630"/>
        <w:jc w:val="both"/>
        <w:rPr>
          <w:lang w:val="en-US"/>
        </w:rPr>
      </w:pPr>
    </w:p>
    <w:p w:rsidR="00DB6B87" w:rsidRPr="00A6385F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32" w:history="1"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ՍԵՓԱԿԱՆՈՒԹՅՈՒՆԸ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ՕՐԻՆԱԿԱՆԱՑՎԱԾ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ԿԱՌՈՒՅՑՆ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ՈՒՂՂԱԿԻ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ՎԱՃԱՌՔՈՎ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3D3FF9">
        <w:rPr>
          <w:lang w:val="en-US"/>
        </w:rPr>
        <w:t xml:space="preserve"> 290</w:t>
      </w:r>
    </w:p>
    <w:p w:rsidR="00A6385F" w:rsidRPr="00121B2B" w:rsidRDefault="00A6385F" w:rsidP="00A6385F">
      <w:pPr>
        <w:pStyle w:val="ListParagraph"/>
        <w:jc w:val="right"/>
        <w:rPr>
          <w:b/>
          <w:lang w:val="en-US"/>
        </w:rPr>
      </w:pPr>
      <w:r w:rsidRPr="00121B2B">
        <w:rPr>
          <w:b/>
          <w:lang w:val="en-US"/>
        </w:rPr>
        <w:t xml:space="preserve">  Զեկուցող Արարատ Գաբրիելյան</w:t>
      </w:r>
    </w:p>
    <w:p w:rsidR="00A6385F" w:rsidRPr="00121B2B" w:rsidRDefault="00A6385F" w:rsidP="00A6385F">
      <w:pPr>
        <w:pStyle w:val="ListParagraph"/>
        <w:ind w:left="630"/>
        <w:jc w:val="both"/>
        <w:rPr>
          <w:b/>
          <w:lang w:val="en-US"/>
        </w:rPr>
      </w:pPr>
    </w:p>
    <w:p w:rsidR="00DB6B87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33" w:history="1"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3D3FF9" w:rsidRPr="00AF3EBB">
        <w:rPr>
          <w:lang w:val="en-US"/>
        </w:rPr>
        <w:t xml:space="preserve"> </w:t>
      </w:r>
      <w:r w:rsidR="003D3FF9">
        <w:rPr>
          <w:lang w:val="en-US"/>
        </w:rPr>
        <w:t>291</w:t>
      </w:r>
    </w:p>
    <w:p w:rsidR="00275E12" w:rsidRPr="00121B2B" w:rsidRDefault="00275E12" w:rsidP="00275E12">
      <w:pPr>
        <w:pStyle w:val="ListParagraph"/>
        <w:ind w:left="630"/>
        <w:jc w:val="right"/>
        <w:rPr>
          <w:b/>
          <w:lang w:val="en-US"/>
        </w:rPr>
      </w:pPr>
      <w:r w:rsidRPr="00121B2B">
        <w:rPr>
          <w:b/>
          <w:lang w:val="en-US"/>
        </w:rPr>
        <w:t>Զեկուցող Արարատ Թամազյան</w:t>
      </w:r>
    </w:p>
    <w:p w:rsidR="00DB6B87" w:rsidRPr="00A6385F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34" w:history="1"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ՀՀ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ՏԱՎՈՒՇԻ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ՄԱՐԶԻ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ՏԱՎՈՒՇ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-5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ՄԻԿՐՈՌԵԳԻՈՆԱԼ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ՄԱԿԱՐԴԱԿԻ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ՀԱՄԱԿՑՎԱԾ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ՓԱՍՏԱԹՂԹԻ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ՆԱԽԱԳԾԻ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ԴՐԱՆՈՎ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ՆԱԽԱՏԵՍՎԱԾ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ՆՊԱՏԱԿԱՅԻՆ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ՆՇԱՆԱԿՈՒԹՅԱՆ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ՓՈՓՈԽՈՒԹՅՈՒՆԸ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ՀԱՍՏԱՏՄԱՆ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3D3FF9">
        <w:rPr>
          <w:lang w:val="en-US"/>
        </w:rPr>
        <w:t xml:space="preserve"> 292</w:t>
      </w:r>
    </w:p>
    <w:p w:rsidR="00A6385F" w:rsidRPr="00121B2B" w:rsidRDefault="00A6385F" w:rsidP="00A6385F">
      <w:pPr>
        <w:pStyle w:val="ListParagraph"/>
        <w:jc w:val="right"/>
        <w:rPr>
          <w:b/>
          <w:lang w:val="en-US"/>
        </w:rPr>
      </w:pPr>
      <w:r>
        <w:rPr>
          <w:lang w:val="en-US"/>
        </w:rPr>
        <w:t xml:space="preserve">  </w:t>
      </w:r>
      <w:r w:rsidRPr="00121B2B">
        <w:rPr>
          <w:b/>
          <w:lang w:val="en-US"/>
        </w:rPr>
        <w:t>Զեկուցող Արարատ Գաբրիելյան</w:t>
      </w:r>
    </w:p>
    <w:p w:rsidR="00A6385F" w:rsidRPr="00A6385F" w:rsidRDefault="00A6385F" w:rsidP="00A6385F">
      <w:pPr>
        <w:pStyle w:val="ListParagraph"/>
        <w:ind w:left="630"/>
        <w:jc w:val="both"/>
        <w:rPr>
          <w:lang w:val="en-US"/>
        </w:rPr>
      </w:pPr>
    </w:p>
    <w:p w:rsidR="00DB6B87" w:rsidRPr="00A6385F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35" w:history="1"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3D3FF9">
        <w:rPr>
          <w:lang w:val="en-US"/>
        </w:rPr>
        <w:t xml:space="preserve"> 293</w:t>
      </w:r>
    </w:p>
    <w:p w:rsidR="00A6385F" w:rsidRPr="00121B2B" w:rsidRDefault="00A6385F" w:rsidP="00A6385F">
      <w:pPr>
        <w:pStyle w:val="ListParagraph"/>
        <w:jc w:val="right"/>
        <w:rPr>
          <w:b/>
          <w:lang w:val="en-US"/>
        </w:rPr>
      </w:pPr>
      <w:r>
        <w:rPr>
          <w:lang w:val="en-US"/>
        </w:rPr>
        <w:t xml:space="preserve">   </w:t>
      </w:r>
      <w:r w:rsidRPr="00121B2B">
        <w:rPr>
          <w:b/>
          <w:lang w:val="en-US"/>
        </w:rPr>
        <w:t>Զեկուցող Արարատ Գաբրիելյան</w:t>
      </w:r>
    </w:p>
    <w:p w:rsidR="00A6385F" w:rsidRPr="00A6385F" w:rsidRDefault="00A6385F" w:rsidP="00A6385F">
      <w:pPr>
        <w:pStyle w:val="ListParagraph"/>
        <w:ind w:left="630"/>
        <w:jc w:val="both"/>
        <w:rPr>
          <w:lang w:val="en-US"/>
        </w:rPr>
      </w:pPr>
    </w:p>
    <w:p w:rsidR="00DB6B87" w:rsidRPr="00A6385F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36" w:history="1"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3D3FF9">
        <w:rPr>
          <w:lang w:val="en-US"/>
        </w:rPr>
        <w:t xml:space="preserve"> 294</w:t>
      </w:r>
    </w:p>
    <w:p w:rsidR="00A6385F" w:rsidRPr="00121B2B" w:rsidRDefault="00A6385F" w:rsidP="00A6385F">
      <w:pPr>
        <w:pStyle w:val="ListParagraph"/>
        <w:jc w:val="right"/>
        <w:rPr>
          <w:b/>
          <w:lang w:val="en-US"/>
        </w:rPr>
      </w:pPr>
      <w:r>
        <w:rPr>
          <w:lang w:val="en-US"/>
        </w:rPr>
        <w:t xml:space="preserve">   </w:t>
      </w:r>
      <w:r w:rsidRPr="00121B2B">
        <w:rPr>
          <w:b/>
          <w:lang w:val="en-US"/>
        </w:rPr>
        <w:t>Զեկուցող Արարատ Գաբրիելյան</w:t>
      </w:r>
    </w:p>
    <w:p w:rsidR="00A6385F" w:rsidRPr="00A6385F" w:rsidRDefault="00A6385F" w:rsidP="00A6385F">
      <w:pPr>
        <w:pStyle w:val="ListParagraph"/>
        <w:ind w:left="630"/>
        <w:jc w:val="both"/>
        <w:rPr>
          <w:lang w:val="en-US"/>
        </w:rPr>
      </w:pPr>
    </w:p>
    <w:p w:rsidR="00DB6B87" w:rsidRPr="00275E12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37" w:history="1"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ԳՈՒՅՔԱՀԱՐԿԻ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ԱՐՏՈՆՈՒԹՅՈՒՆ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ԳՈՒՅՔԱՀԱՐԿ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ՎՃԱՐՈՂԻ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ՓՈԽԱՐԵՆ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ԲՅՈՒՋԵԻՑ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ՎՃԱՐՈՒՄ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ԿԱՏԱՐԵԼՈՒ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275E12">
        <w:rPr>
          <w:lang w:val="en-US"/>
        </w:rPr>
        <w:t xml:space="preserve"> 295</w:t>
      </w:r>
    </w:p>
    <w:p w:rsidR="00275E12" w:rsidRPr="00121B2B" w:rsidRDefault="00275E12" w:rsidP="00275E12">
      <w:pPr>
        <w:pStyle w:val="ListParagraph"/>
        <w:ind w:left="630"/>
        <w:jc w:val="right"/>
        <w:rPr>
          <w:b/>
          <w:lang w:val="en-US"/>
        </w:rPr>
      </w:pPr>
      <w:r w:rsidRPr="00121B2B">
        <w:rPr>
          <w:b/>
          <w:lang w:val="en-US"/>
        </w:rPr>
        <w:t>Զեկուցող Սոս Միկիչյան</w:t>
      </w:r>
    </w:p>
    <w:p w:rsidR="00DB6B87" w:rsidRPr="00A6385F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38" w:history="1"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275E12">
        <w:rPr>
          <w:lang w:val="en-US"/>
        </w:rPr>
        <w:t xml:space="preserve"> 296</w:t>
      </w:r>
    </w:p>
    <w:p w:rsidR="00A6385F" w:rsidRPr="00121B2B" w:rsidRDefault="00A6385F" w:rsidP="00A6385F">
      <w:pPr>
        <w:pStyle w:val="ListParagraph"/>
        <w:jc w:val="right"/>
        <w:rPr>
          <w:b/>
          <w:lang w:val="en-US"/>
        </w:rPr>
      </w:pPr>
      <w:r w:rsidRPr="00121B2B">
        <w:rPr>
          <w:b/>
          <w:lang w:val="en-US"/>
        </w:rPr>
        <w:t xml:space="preserve">   Զեկուցող Արարատ Գաբրիելյան</w:t>
      </w:r>
    </w:p>
    <w:p w:rsidR="00A6385F" w:rsidRPr="00A6385F" w:rsidRDefault="00A6385F" w:rsidP="00A6385F">
      <w:pPr>
        <w:pStyle w:val="ListParagraph"/>
        <w:ind w:left="630"/>
        <w:jc w:val="both"/>
        <w:rPr>
          <w:lang w:val="en-US"/>
        </w:rPr>
      </w:pPr>
    </w:p>
    <w:p w:rsidR="00DB6B87" w:rsidRPr="00A6385F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39" w:history="1"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275E12">
        <w:rPr>
          <w:lang w:val="en-US"/>
        </w:rPr>
        <w:t xml:space="preserve"> 297</w:t>
      </w:r>
    </w:p>
    <w:p w:rsidR="00A6385F" w:rsidRPr="00121B2B" w:rsidRDefault="00A6385F" w:rsidP="00A6385F">
      <w:pPr>
        <w:pStyle w:val="ListParagraph"/>
        <w:jc w:val="right"/>
        <w:rPr>
          <w:b/>
          <w:lang w:val="en-US"/>
        </w:rPr>
      </w:pPr>
      <w:r w:rsidRPr="00121B2B">
        <w:rPr>
          <w:b/>
          <w:lang w:val="en-US"/>
        </w:rPr>
        <w:t xml:space="preserve">  Զեկուցող Արարատ Գաբրիելյան</w:t>
      </w:r>
    </w:p>
    <w:p w:rsidR="00A6385F" w:rsidRPr="00A6385F" w:rsidRDefault="00A6385F" w:rsidP="00A6385F">
      <w:pPr>
        <w:pStyle w:val="ListParagraph"/>
        <w:ind w:left="630"/>
        <w:jc w:val="both"/>
        <w:rPr>
          <w:lang w:val="en-US"/>
        </w:rPr>
      </w:pPr>
    </w:p>
    <w:p w:rsidR="00DB6B87" w:rsidRPr="00A6385F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40" w:history="1"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B6B87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275E12">
        <w:rPr>
          <w:lang w:val="en-US"/>
        </w:rPr>
        <w:t xml:space="preserve"> 298</w:t>
      </w:r>
    </w:p>
    <w:p w:rsidR="00A6385F" w:rsidRPr="00121B2B" w:rsidRDefault="00A6385F" w:rsidP="00A6385F">
      <w:pPr>
        <w:pStyle w:val="ListParagraph"/>
        <w:jc w:val="right"/>
        <w:rPr>
          <w:b/>
          <w:lang w:val="en-US"/>
        </w:rPr>
      </w:pPr>
      <w:r>
        <w:rPr>
          <w:lang w:val="en-US"/>
        </w:rPr>
        <w:t xml:space="preserve">  </w:t>
      </w:r>
      <w:r w:rsidRPr="00121B2B">
        <w:rPr>
          <w:b/>
          <w:lang w:val="en-US"/>
        </w:rPr>
        <w:t>Զեկուցող Արարատ Գաբրիելյան</w:t>
      </w:r>
    </w:p>
    <w:p w:rsidR="00A6385F" w:rsidRPr="00A6385F" w:rsidRDefault="00A6385F" w:rsidP="00A6385F">
      <w:pPr>
        <w:pStyle w:val="ListParagraph"/>
        <w:ind w:left="630"/>
        <w:jc w:val="both"/>
        <w:rPr>
          <w:lang w:val="en-US"/>
        </w:rPr>
      </w:pPr>
    </w:p>
    <w:p w:rsidR="00DB6B87" w:rsidRPr="00A6385F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41" w:history="1"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ԱՆՎԱՄԲ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ՀԱՇՎԱՌՎԱԾ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275E12">
        <w:rPr>
          <w:lang w:val="en-US"/>
        </w:rPr>
        <w:t xml:space="preserve"> 299</w:t>
      </w:r>
    </w:p>
    <w:p w:rsidR="00A6385F" w:rsidRPr="00121B2B" w:rsidRDefault="00A6385F" w:rsidP="00A6385F">
      <w:pPr>
        <w:pStyle w:val="ListParagraph"/>
        <w:jc w:val="right"/>
        <w:rPr>
          <w:b/>
          <w:lang w:val="en-US"/>
        </w:rPr>
      </w:pPr>
      <w:r>
        <w:rPr>
          <w:lang w:val="en-US"/>
        </w:rPr>
        <w:t xml:space="preserve">   </w:t>
      </w:r>
      <w:r w:rsidRPr="00121B2B">
        <w:rPr>
          <w:b/>
          <w:lang w:val="en-US"/>
        </w:rPr>
        <w:t>Զեկուցող Արարատ Գաբրիելյան</w:t>
      </w:r>
    </w:p>
    <w:p w:rsidR="00A6385F" w:rsidRPr="00A6385F" w:rsidRDefault="00A6385F" w:rsidP="00A6385F">
      <w:pPr>
        <w:pStyle w:val="ListParagraph"/>
        <w:ind w:left="630"/>
        <w:jc w:val="both"/>
        <w:rPr>
          <w:lang w:val="en-US"/>
        </w:rPr>
      </w:pPr>
    </w:p>
    <w:p w:rsidR="00D35CE1" w:rsidRPr="00121B2B" w:rsidRDefault="007126CB" w:rsidP="009E1676">
      <w:pPr>
        <w:pStyle w:val="ListParagraph"/>
        <w:numPr>
          <w:ilvl w:val="0"/>
          <w:numId w:val="17"/>
        </w:numPr>
        <w:jc w:val="both"/>
        <w:rPr>
          <w:b/>
          <w:lang w:val="en-US"/>
        </w:rPr>
      </w:pPr>
      <w:hyperlink r:id="rId42" w:history="1"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ՎԱՃԱՌԵԼՈՒ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ԳՒՆ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3D3FF9" w:rsidRPr="00685621">
        <w:rPr>
          <w:lang w:val="en-US"/>
        </w:rPr>
        <w:t xml:space="preserve"> </w:t>
      </w:r>
      <w:r w:rsidR="00275E12">
        <w:rPr>
          <w:lang w:val="en-US"/>
        </w:rPr>
        <w:t>300</w:t>
      </w:r>
    </w:p>
    <w:p w:rsidR="00A6385F" w:rsidRPr="00121B2B" w:rsidRDefault="00A6385F" w:rsidP="00A6385F">
      <w:pPr>
        <w:pStyle w:val="ListParagraph"/>
        <w:jc w:val="right"/>
        <w:rPr>
          <w:b/>
          <w:lang w:val="en-US"/>
        </w:rPr>
      </w:pPr>
      <w:r w:rsidRPr="00121B2B">
        <w:rPr>
          <w:b/>
          <w:lang w:val="en-US"/>
        </w:rPr>
        <w:t xml:space="preserve">   Զեկուցող Արարատ Գաբրիելյան</w:t>
      </w:r>
    </w:p>
    <w:p w:rsidR="00A6385F" w:rsidRPr="00A6385F" w:rsidRDefault="00A6385F" w:rsidP="00A6385F">
      <w:pPr>
        <w:pStyle w:val="ListParagraph"/>
        <w:ind w:left="630"/>
        <w:jc w:val="both"/>
        <w:rPr>
          <w:lang w:val="en-US"/>
        </w:rPr>
      </w:pPr>
    </w:p>
    <w:p w:rsidR="002C560A" w:rsidRPr="00A6385F" w:rsidRDefault="007126CB" w:rsidP="009E1676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43" w:history="1">
        <w:r w:rsidR="002C560A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ՕՐԻՆԱԿԱՆԱՑՎԱԾ</w:t>
        </w:r>
        <w:r w:rsidR="002C560A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560A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2C560A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560A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2C560A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560A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2C560A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560A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2C560A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560A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2C560A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560A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ՎԱՃԱՌՔԻ</w:t>
        </w:r>
        <w:r w:rsidR="002C560A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560A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2C560A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560A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2C560A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560A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3D3FF9">
        <w:rPr>
          <w:lang w:val="en-US"/>
        </w:rPr>
        <w:t xml:space="preserve"> </w:t>
      </w:r>
      <w:r w:rsidR="00275E12">
        <w:rPr>
          <w:lang w:val="en-US"/>
        </w:rPr>
        <w:t>301</w:t>
      </w:r>
    </w:p>
    <w:p w:rsidR="00A6385F" w:rsidRPr="00121B2B" w:rsidRDefault="00A6385F" w:rsidP="00A6385F">
      <w:pPr>
        <w:pStyle w:val="ListParagraph"/>
        <w:jc w:val="right"/>
        <w:rPr>
          <w:b/>
          <w:lang w:val="en-US"/>
        </w:rPr>
      </w:pPr>
      <w:r w:rsidRPr="00121B2B">
        <w:rPr>
          <w:b/>
          <w:lang w:val="en-US"/>
        </w:rPr>
        <w:t xml:space="preserve">  Զեկուցող Արարատ Գաբրիելյան</w:t>
      </w:r>
    </w:p>
    <w:p w:rsidR="00A6385F" w:rsidRPr="00A6385F" w:rsidRDefault="00A6385F" w:rsidP="00A6385F">
      <w:pPr>
        <w:pStyle w:val="ListParagraph"/>
        <w:ind w:left="630"/>
        <w:jc w:val="both"/>
        <w:rPr>
          <w:lang w:val="en-US"/>
        </w:rPr>
      </w:pPr>
    </w:p>
    <w:p w:rsidR="009E1676" w:rsidRPr="00A6385F" w:rsidRDefault="007126CB" w:rsidP="00474A80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44" w:history="1">
        <w:r w:rsidR="00474A80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474A80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74A80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474A80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74A80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ԱՎԱԳԱՆՈՒ</w:t>
        </w:r>
        <w:r w:rsidR="00474A80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74A80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ՀԵՐԹԱԿԱՆ</w:t>
        </w:r>
        <w:r w:rsidR="00474A80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74A80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ՆԻՍՏԻ</w:t>
        </w:r>
        <w:r w:rsidR="00474A80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74A80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ԳՈՒՄԱՐՄԱՆ</w:t>
        </w:r>
        <w:r w:rsidR="00474A80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74A80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</w:t>
        </w:r>
        <w:r w:rsidR="00474A80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74A80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474A80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74A80" w:rsidRPr="001F44E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3D3FF9">
        <w:rPr>
          <w:lang w:val="en-US"/>
        </w:rPr>
        <w:t xml:space="preserve"> </w:t>
      </w:r>
      <w:r w:rsidR="00275E12">
        <w:rPr>
          <w:lang w:val="en-US"/>
        </w:rPr>
        <w:t>302</w:t>
      </w:r>
    </w:p>
    <w:p w:rsidR="00A6385F" w:rsidRPr="00121B2B" w:rsidRDefault="00A6385F" w:rsidP="00A6385F">
      <w:pPr>
        <w:pStyle w:val="ListParagraph"/>
        <w:ind w:left="630"/>
        <w:jc w:val="right"/>
        <w:rPr>
          <w:b/>
          <w:lang w:val="en-US"/>
        </w:rPr>
      </w:pPr>
      <w:r w:rsidRPr="00121B2B">
        <w:rPr>
          <w:b/>
          <w:lang w:val="en-US"/>
        </w:rPr>
        <w:t>Զեկուցող համայնքի ղեկավար Արսեն Աղաբաբյան</w:t>
      </w:r>
    </w:p>
    <w:p w:rsidR="00474A80" w:rsidRPr="00FE2F8F" w:rsidRDefault="007126CB" w:rsidP="00474A80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45" w:history="1">
        <w:r w:rsidR="00474A80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474A80" w:rsidRPr="00A6385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74A80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474A80" w:rsidRPr="00A6385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«</w:t>
        </w:r>
        <w:r w:rsidR="00474A80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ԱՐՃԻՍԻ</w:t>
        </w:r>
        <w:r w:rsidR="00474A80" w:rsidRPr="00A6385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74A80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ՄԱՆԿԱՊԱՐՏԵԶ</w:t>
        </w:r>
        <w:r w:rsidR="00474A80" w:rsidRPr="00A6385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» </w:t>
        </w:r>
        <w:r w:rsidR="00474A80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ՀՈԱԿ</w:t>
        </w:r>
        <w:r w:rsidR="00474A80" w:rsidRPr="00A6385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>-</w:t>
        </w:r>
        <w:r w:rsidR="00474A80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</w:t>
        </w:r>
        <w:r w:rsidR="00474A80" w:rsidRPr="00A6385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74A80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ԱՇԽԱՏԱԿԻՑՆԵՐԻ</w:t>
        </w:r>
        <w:r w:rsidR="00474A80" w:rsidRPr="00A6385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74A80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ՀԱՍՏԻՔԱՑՈՒՑԱԿՈՒՄ</w:t>
        </w:r>
        <w:r w:rsidR="00474A80" w:rsidRPr="00A6385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74A80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ԼՐԱՑՈՒՄ</w:t>
        </w:r>
        <w:r w:rsidR="00474A80" w:rsidRPr="00A6385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74A80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ԿԱՏԱՐԵԼՈՒ</w:t>
        </w:r>
        <w:r w:rsidR="00474A80" w:rsidRPr="00A6385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74A80" w:rsidRPr="001F44E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8B24A0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="00275E12">
        <w:rPr>
          <w:rFonts w:ascii="GHEA Grapalat" w:hAnsi="GHEA Grapalat"/>
          <w:color w:val="333333"/>
          <w:sz w:val="21"/>
          <w:szCs w:val="21"/>
          <w:lang w:val="en-US"/>
        </w:rPr>
        <w:t>303</w:t>
      </w:r>
    </w:p>
    <w:p w:rsidR="00FE2F8F" w:rsidRPr="00121B2B" w:rsidRDefault="00FE2F8F" w:rsidP="00FE2F8F">
      <w:pPr>
        <w:pStyle w:val="ListParagraph"/>
        <w:ind w:left="630"/>
        <w:jc w:val="right"/>
        <w:rPr>
          <w:rFonts w:ascii="GHEA Grapalat" w:hAnsi="GHEA Grapalat"/>
          <w:b/>
          <w:color w:val="333333"/>
          <w:sz w:val="21"/>
          <w:szCs w:val="21"/>
          <w:lang w:val="en-US"/>
        </w:rPr>
      </w:pPr>
      <w:r w:rsidRPr="00121B2B">
        <w:rPr>
          <w:rFonts w:ascii="GHEA Grapalat" w:hAnsi="GHEA Grapalat"/>
          <w:b/>
          <w:color w:val="333333"/>
          <w:sz w:val="21"/>
          <w:szCs w:val="21"/>
          <w:lang w:val="en-US"/>
        </w:rPr>
        <w:t>Զեկուցող Լիանա Ալավերդյան</w:t>
      </w:r>
    </w:p>
    <w:p w:rsidR="00FE2F8F" w:rsidRPr="00FE2F8F" w:rsidRDefault="00FE2F8F" w:rsidP="00FE2F8F">
      <w:pPr>
        <w:pStyle w:val="ListParagraph"/>
        <w:ind w:left="630"/>
        <w:jc w:val="both"/>
        <w:rPr>
          <w:lang w:val="en-US"/>
        </w:rPr>
      </w:pPr>
    </w:p>
    <w:p w:rsidR="00FE2F8F" w:rsidRPr="009A1444" w:rsidRDefault="007126CB" w:rsidP="009A1444">
      <w:pPr>
        <w:pStyle w:val="ListParagraph"/>
        <w:numPr>
          <w:ilvl w:val="0"/>
          <w:numId w:val="17"/>
        </w:numPr>
        <w:jc w:val="both"/>
        <w:rPr>
          <w:lang w:val="hy-AM"/>
        </w:rPr>
      </w:pPr>
      <w:hyperlink r:id="rId46" w:history="1">
        <w:r w:rsidR="003E700F" w:rsidRPr="003E70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ԳՈՒՅՔԱՀԱՐԿԻ</w:t>
        </w:r>
        <w:r w:rsidR="003E700F" w:rsidRPr="003E70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700F" w:rsidRPr="003E70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ԱՐՏՈՆՈՒԹՅՈՒՆ</w:t>
        </w:r>
        <w:r w:rsidR="003E700F" w:rsidRPr="003E70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700F" w:rsidRPr="003E70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3E700F" w:rsidRPr="003E70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700F" w:rsidRPr="003E70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3E700F" w:rsidRPr="003E70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700F" w:rsidRPr="003E70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ԳՈՒՅՔԱՀԱՐԿ</w:t>
        </w:r>
        <w:r w:rsidR="003E700F" w:rsidRPr="003E70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700F" w:rsidRPr="003E70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ՎՃԱՐՈՂԻ</w:t>
        </w:r>
        <w:r w:rsidR="003E700F" w:rsidRPr="003E70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700F" w:rsidRPr="003E70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ՓՈԽԱՐԵՆ</w:t>
        </w:r>
        <w:r w:rsidR="003E700F" w:rsidRPr="003E70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700F" w:rsidRPr="003E70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3E700F" w:rsidRPr="003E70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700F" w:rsidRPr="003E70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ԲՅՈՒՋԵԻՑ</w:t>
        </w:r>
        <w:r w:rsidR="003E700F" w:rsidRPr="003E70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700F" w:rsidRPr="003E70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ՎՃԱՐՈՒՄ</w:t>
        </w:r>
        <w:r w:rsidR="003E700F" w:rsidRPr="003E70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700F" w:rsidRPr="003E70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ԿԱՏԱՐԵԼՈՒ</w:t>
        </w:r>
        <w:r w:rsidR="003E700F" w:rsidRPr="003E70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700F" w:rsidRPr="003E70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041C01" w:rsidRPr="009A1444">
        <w:rPr>
          <w:lang w:val="en-US"/>
        </w:rPr>
        <w:t xml:space="preserve"> 304</w:t>
      </w:r>
    </w:p>
    <w:p w:rsidR="00041C01" w:rsidRPr="00121B2B" w:rsidRDefault="00041C01" w:rsidP="00041C01">
      <w:pPr>
        <w:pStyle w:val="ListParagraph"/>
        <w:jc w:val="right"/>
        <w:rPr>
          <w:b/>
          <w:lang w:val="en-US"/>
        </w:rPr>
      </w:pPr>
      <w:r>
        <w:rPr>
          <w:lang w:val="en-US"/>
        </w:rPr>
        <w:t xml:space="preserve">      </w:t>
      </w:r>
      <w:r w:rsidRPr="00121B2B">
        <w:rPr>
          <w:b/>
          <w:lang w:val="en-US"/>
        </w:rPr>
        <w:t>Զեկուցող Արարատ Գաբրիելյան</w:t>
      </w:r>
    </w:p>
    <w:p w:rsidR="00041C01" w:rsidRPr="003E700F" w:rsidRDefault="007126CB" w:rsidP="003E700F">
      <w:pPr>
        <w:pStyle w:val="ListParagraph"/>
        <w:numPr>
          <w:ilvl w:val="0"/>
          <w:numId w:val="17"/>
        </w:numPr>
        <w:jc w:val="both"/>
        <w:rPr>
          <w:lang w:val="en-US"/>
        </w:rPr>
      </w:pPr>
      <w:hyperlink r:id="rId47" w:history="1"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ՋԱՀԱՆ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ԻՍՐԱԵԼՅԱՆԻՆ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ՊԱՏԿԱՆՈՂ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ՃԱՇԱՐԱՆԻ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ՇԵՆՔԻ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ՊԱՀՊԱՆՄԱՆ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ՍՊԱՍԱՐԿՄԱՆ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ՍԵՓԱԿԱՆՈՒԹՅՈՒՆԸ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ՀՈՂԱՄԱՍՆ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ՈՒՂՂԱԿԻ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ՎԱՃԱՌՔՈՎ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3E700F">
        <w:rPr>
          <w:lang w:val="en-US"/>
        </w:rPr>
        <w:t xml:space="preserve"> 305</w:t>
      </w:r>
    </w:p>
    <w:p w:rsidR="003E700F" w:rsidRPr="00121B2B" w:rsidRDefault="003E700F" w:rsidP="003E700F">
      <w:pPr>
        <w:pStyle w:val="ListParagraph"/>
        <w:ind w:left="630"/>
        <w:jc w:val="right"/>
        <w:rPr>
          <w:b/>
          <w:lang w:val="en-US"/>
        </w:rPr>
      </w:pPr>
      <w:r>
        <w:rPr>
          <w:lang w:val="en-US"/>
        </w:rPr>
        <w:t xml:space="preserve">      </w:t>
      </w:r>
      <w:r w:rsidRPr="00121B2B">
        <w:rPr>
          <w:b/>
          <w:lang w:val="en-US"/>
        </w:rPr>
        <w:t>Զեկուցող Արարատ Գաբրիելյան</w:t>
      </w:r>
    </w:p>
    <w:p w:rsidR="00FE2F8F" w:rsidRDefault="00FE2F8F" w:rsidP="00441B11">
      <w:pPr>
        <w:pStyle w:val="ListParagraph"/>
        <w:ind w:left="630"/>
        <w:jc w:val="right"/>
        <w:rPr>
          <w:rFonts w:ascii="GHEA Grapalat" w:hAnsi="GHEA Grapalat"/>
          <w:color w:val="333333"/>
          <w:sz w:val="21"/>
          <w:szCs w:val="21"/>
          <w:lang w:val="en-US"/>
        </w:rPr>
      </w:pPr>
    </w:p>
    <w:p w:rsidR="00FE2F8F" w:rsidRPr="00FE2F8F" w:rsidRDefault="00FE2F8F" w:rsidP="00FE2F8F">
      <w:pPr>
        <w:jc w:val="both"/>
        <w:rPr>
          <w:lang w:val="en-US"/>
        </w:rPr>
      </w:pPr>
    </w:p>
    <w:p w:rsidR="00A6385F" w:rsidRDefault="00A6385F" w:rsidP="00A6385F">
      <w:pPr>
        <w:jc w:val="both"/>
        <w:rPr>
          <w:lang w:val="en-US"/>
        </w:rPr>
      </w:pPr>
    </w:p>
    <w:p w:rsidR="00A6385F" w:rsidRDefault="00A6385F" w:rsidP="00A6385F">
      <w:pPr>
        <w:jc w:val="both"/>
        <w:rPr>
          <w:lang w:val="en-US"/>
        </w:rPr>
      </w:pPr>
    </w:p>
    <w:p w:rsidR="00A6385F" w:rsidRPr="00A6385F" w:rsidRDefault="00A6385F" w:rsidP="00A6385F">
      <w:pPr>
        <w:jc w:val="both"/>
        <w:rPr>
          <w:lang w:val="en-US"/>
        </w:rPr>
      </w:pPr>
    </w:p>
    <w:p w:rsidR="00474A80" w:rsidRDefault="00474A80" w:rsidP="00925BAB">
      <w:pPr>
        <w:jc w:val="both"/>
        <w:rPr>
          <w:rFonts w:ascii="GHEA Grapalat" w:hAnsi="GHEA Grapalat"/>
          <w:b/>
          <w:lang w:val="en-US"/>
        </w:rPr>
      </w:pPr>
    </w:p>
    <w:p w:rsidR="00441B11" w:rsidRDefault="00441B11" w:rsidP="00925BAB">
      <w:pPr>
        <w:jc w:val="both"/>
        <w:rPr>
          <w:rFonts w:ascii="GHEA Grapalat" w:hAnsi="GHEA Grapalat"/>
          <w:b/>
          <w:lang w:val="en-US"/>
        </w:rPr>
      </w:pPr>
    </w:p>
    <w:p w:rsidR="00441B11" w:rsidRDefault="00441B11" w:rsidP="00925BAB">
      <w:pPr>
        <w:jc w:val="both"/>
        <w:rPr>
          <w:rFonts w:ascii="GHEA Grapalat" w:hAnsi="GHEA Grapalat"/>
          <w:b/>
          <w:lang w:val="en-US"/>
        </w:rPr>
      </w:pPr>
    </w:p>
    <w:p w:rsidR="00441B11" w:rsidRDefault="00441B11" w:rsidP="00925BAB">
      <w:pPr>
        <w:jc w:val="both"/>
        <w:rPr>
          <w:rFonts w:ascii="GHEA Grapalat" w:hAnsi="GHEA Grapalat"/>
          <w:b/>
          <w:lang w:val="en-US"/>
        </w:rPr>
      </w:pPr>
    </w:p>
    <w:p w:rsidR="00441B11" w:rsidRDefault="00441B11" w:rsidP="00925BAB">
      <w:pPr>
        <w:jc w:val="both"/>
        <w:rPr>
          <w:rFonts w:ascii="GHEA Grapalat" w:hAnsi="GHEA Grapalat"/>
          <w:b/>
          <w:lang w:val="en-US"/>
        </w:rPr>
      </w:pPr>
    </w:p>
    <w:p w:rsidR="00441B11" w:rsidRDefault="00441B11" w:rsidP="00925BAB">
      <w:pPr>
        <w:jc w:val="both"/>
        <w:rPr>
          <w:rFonts w:ascii="GHEA Grapalat" w:hAnsi="GHEA Grapalat"/>
          <w:b/>
          <w:lang w:val="en-US"/>
        </w:rPr>
      </w:pPr>
    </w:p>
    <w:p w:rsidR="00441B11" w:rsidRDefault="00441B11" w:rsidP="00925BAB">
      <w:pPr>
        <w:jc w:val="both"/>
        <w:rPr>
          <w:rFonts w:ascii="GHEA Grapalat" w:hAnsi="GHEA Grapalat"/>
          <w:b/>
          <w:lang w:val="en-US"/>
        </w:rPr>
      </w:pPr>
    </w:p>
    <w:p w:rsidR="00441B11" w:rsidRDefault="00441B11" w:rsidP="00925BAB">
      <w:pPr>
        <w:jc w:val="both"/>
        <w:rPr>
          <w:rFonts w:ascii="GHEA Grapalat" w:hAnsi="GHEA Grapalat"/>
          <w:b/>
          <w:lang w:val="en-US"/>
        </w:rPr>
      </w:pPr>
    </w:p>
    <w:p w:rsidR="00441B11" w:rsidRDefault="00441B11" w:rsidP="00925BAB">
      <w:pPr>
        <w:jc w:val="both"/>
        <w:rPr>
          <w:rFonts w:ascii="GHEA Grapalat" w:hAnsi="GHEA Grapalat"/>
          <w:b/>
          <w:lang w:val="en-US"/>
        </w:rPr>
      </w:pPr>
    </w:p>
    <w:p w:rsidR="00441B11" w:rsidRDefault="00441B11" w:rsidP="00925BAB">
      <w:pPr>
        <w:jc w:val="both"/>
        <w:rPr>
          <w:rFonts w:ascii="GHEA Grapalat" w:hAnsi="GHEA Grapalat"/>
          <w:b/>
          <w:lang w:val="en-US"/>
        </w:rPr>
      </w:pPr>
    </w:p>
    <w:p w:rsidR="00505BBA" w:rsidRDefault="00505BBA" w:rsidP="00925BAB">
      <w:pPr>
        <w:jc w:val="both"/>
        <w:rPr>
          <w:rFonts w:ascii="GHEA Grapalat" w:hAnsi="GHEA Grapalat"/>
          <w:b/>
          <w:lang w:val="en-US"/>
        </w:rPr>
      </w:pPr>
    </w:p>
    <w:p w:rsidR="00441B11" w:rsidRDefault="00441B11" w:rsidP="00925BAB">
      <w:pPr>
        <w:jc w:val="both"/>
        <w:rPr>
          <w:rFonts w:ascii="GHEA Grapalat" w:hAnsi="GHEA Grapalat"/>
          <w:b/>
          <w:lang w:val="en-US"/>
        </w:rPr>
      </w:pPr>
    </w:p>
    <w:p w:rsidR="00505BBA" w:rsidRDefault="00505BBA" w:rsidP="00925BAB">
      <w:pPr>
        <w:jc w:val="both"/>
        <w:rPr>
          <w:rFonts w:ascii="GHEA Grapalat" w:hAnsi="GHEA Grapalat"/>
          <w:b/>
          <w:lang w:val="en-US"/>
        </w:rPr>
      </w:pPr>
    </w:p>
    <w:p w:rsidR="00505BBA" w:rsidRDefault="00505BBA" w:rsidP="00925BAB">
      <w:pPr>
        <w:jc w:val="both"/>
        <w:rPr>
          <w:rFonts w:ascii="GHEA Grapalat" w:hAnsi="GHEA Grapalat"/>
          <w:b/>
          <w:lang w:val="en-US"/>
        </w:rPr>
      </w:pPr>
    </w:p>
    <w:p w:rsidR="00146B71" w:rsidRPr="00A6385F" w:rsidRDefault="008C155D" w:rsidP="00925BAB">
      <w:pPr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lastRenderedPageBreak/>
        <w:t>Նոյեմբերյան համայնքի ղեկավարը բացեց 27.10.2023 թվականի Նոյեմբերյան համայնքի ավագանու հերթական նիստը: Ներկայացրեց օրակարգը և առաջարկեց հաստատել այն:</w:t>
      </w:r>
    </w:p>
    <w:p w:rsidR="00D9148D" w:rsidRDefault="008C155D" w:rsidP="006F61C9">
      <w:pPr>
        <w:pStyle w:val="NormalWeb"/>
        <w:shd w:val="clear" w:color="auto" w:fill="FFFFFF"/>
        <w:spacing w:before="0" w:beforeAutospacing="0" w:after="0" w:afterAutospacing="0"/>
        <w:ind w:left="450" w:firstLine="282"/>
        <w:jc w:val="both"/>
        <w:rPr>
          <w:rFonts w:ascii="GHEA Grapalat" w:hAnsi="GHEA Grapalat"/>
          <w:color w:val="333333"/>
          <w:sz w:val="22"/>
          <w:szCs w:val="22"/>
          <w:lang w:val="hy-AM"/>
        </w:rPr>
      </w:pPr>
      <w:r>
        <w:rPr>
          <w:rFonts w:ascii="GHEA Grapalat" w:hAnsi="GHEA Grapalat"/>
          <w:color w:val="333333"/>
          <w:sz w:val="22"/>
          <w:szCs w:val="22"/>
          <w:lang w:val="en-US"/>
        </w:rPr>
        <w:t>Համայնքի ավագանին ղ</w:t>
      </w:r>
      <w:r w:rsidR="00D9148D" w:rsidRPr="00814C51">
        <w:rPr>
          <w:rFonts w:ascii="GHEA Grapalat" w:hAnsi="GHEA Grapalat"/>
          <w:color w:val="333333"/>
          <w:sz w:val="22"/>
          <w:szCs w:val="22"/>
          <w:lang w:val="hy-AM"/>
        </w:rPr>
        <w:t>եկավարվելով «Տեղական ինքնակառավարման մասին» օրենքի 14-րդ հոդվածի 6-րդ մասով՝</w:t>
      </w:r>
    </w:p>
    <w:p w:rsidR="00D9148D" w:rsidRDefault="00617A54" w:rsidP="006F61C9">
      <w:pPr>
        <w:pStyle w:val="NormalWeb"/>
        <w:shd w:val="clear" w:color="auto" w:fill="FFFFFF"/>
        <w:spacing w:before="0" w:beforeAutospacing="0" w:after="0" w:afterAutospacing="0"/>
        <w:ind w:left="450"/>
        <w:jc w:val="center"/>
        <w:rPr>
          <w:rFonts w:ascii="GHEA Grapalat" w:hAnsi="GHEA Grapalat"/>
          <w:color w:val="333333"/>
          <w:sz w:val="22"/>
          <w:szCs w:val="22"/>
          <w:lang w:val="hy-AM"/>
        </w:rPr>
      </w:pPr>
      <w:r w:rsidRPr="00814C51">
        <w:rPr>
          <w:rFonts w:ascii="GHEA Grapalat" w:hAnsi="GHEA Grapalat"/>
          <w:color w:val="333333"/>
          <w:sz w:val="22"/>
          <w:szCs w:val="22"/>
          <w:lang w:val="hy-AM"/>
        </w:rPr>
        <w:t>ՈՐՈՇՈՒՄ Է</w:t>
      </w:r>
    </w:p>
    <w:p w:rsidR="005D7722" w:rsidRPr="00814C51" w:rsidRDefault="005D7722" w:rsidP="006F61C9">
      <w:pPr>
        <w:pStyle w:val="NormalWeb"/>
        <w:shd w:val="clear" w:color="auto" w:fill="FFFFFF"/>
        <w:spacing w:before="0" w:beforeAutospacing="0" w:after="0" w:afterAutospacing="0"/>
        <w:ind w:left="450"/>
        <w:jc w:val="center"/>
        <w:rPr>
          <w:rFonts w:ascii="GHEA Grapalat" w:hAnsi="GHEA Grapalat"/>
          <w:color w:val="333333"/>
          <w:sz w:val="22"/>
          <w:szCs w:val="22"/>
          <w:lang w:val="hy-AM"/>
        </w:rPr>
      </w:pPr>
    </w:p>
    <w:p w:rsidR="00152429" w:rsidRDefault="00D9148D" w:rsidP="006F61C9">
      <w:pPr>
        <w:pStyle w:val="NormalWeb"/>
        <w:shd w:val="clear" w:color="auto" w:fill="FFFFFF"/>
        <w:spacing w:before="0" w:beforeAutospacing="0" w:after="0" w:afterAutospacing="0"/>
        <w:ind w:left="450"/>
        <w:rPr>
          <w:rFonts w:ascii="GHEA Grapalat" w:hAnsi="GHEA Grapalat"/>
          <w:color w:val="333333"/>
          <w:sz w:val="22"/>
          <w:szCs w:val="22"/>
          <w:lang w:val="hy-AM"/>
        </w:rPr>
      </w:pPr>
      <w:r w:rsidRPr="00814C51">
        <w:rPr>
          <w:rFonts w:ascii="GHEA Grapalat" w:hAnsi="GHEA Grapalat"/>
          <w:color w:val="333333"/>
          <w:sz w:val="22"/>
          <w:szCs w:val="22"/>
          <w:lang w:val="hy-AM"/>
        </w:rPr>
        <w:t xml:space="preserve">Հաստատել </w:t>
      </w:r>
      <w:r w:rsidR="00021A2F" w:rsidRPr="00814C51">
        <w:rPr>
          <w:rFonts w:ascii="GHEA Grapalat" w:hAnsi="GHEA Grapalat"/>
          <w:color w:val="333333"/>
          <w:sz w:val="22"/>
          <w:szCs w:val="22"/>
          <w:lang w:val="hy-AM"/>
        </w:rPr>
        <w:t>Նոյեմբերյան համայնքի ավագանու</w:t>
      </w:r>
      <w:r w:rsidR="00167F5B" w:rsidRPr="00814C51">
        <w:rPr>
          <w:rFonts w:ascii="GHEA Grapalat" w:hAnsi="GHEA Grapalat"/>
          <w:color w:val="333333"/>
          <w:sz w:val="22"/>
          <w:szCs w:val="22"/>
          <w:lang w:val="hy-AM"/>
        </w:rPr>
        <w:t xml:space="preserve">  2</w:t>
      </w:r>
      <w:r w:rsidR="005D7722">
        <w:rPr>
          <w:rFonts w:ascii="GHEA Grapalat" w:hAnsi="GHEA Grapalat"/>
          <w:color w:val="333333"/>
          <w:sz w:val="22"/>
          <w:szCs w:val="22"/>
          <w:lang w:val="hy-AM"/>
        </w:rPr>
        <w:t>7.</w:t>
      </w:r>
      <w:r w:rsidR="005D7722" w:rsidRPr="005D7722">
        <w:rPr>
          <w:rFonts w:ascii="GHEA Grapalat" w:hAnsi="GHEA Grapalat"/>
          <w:color w:val="333333"/>
          <w:sz w:val="22"/>
          <w:szCs w:val="22"/>
          <w:lang w:val="hy-AM"/>
        </w:rPr>
        <w:t>10</w:t>
      </w:r>
      <w:r w:rsidR="00DA4D0A">
        <w:rPr>
          <w:rFonts w:ascii="GHEA Grapalat" w:hAnsi="GHEA Grapalat"/>
          <w:color w:val="333333"/>
          <w:sz w:val="22"/>
          <w:szCs w:val="22"/>
          <w:lang w:val="hy-AM"/>
        </w:rPr>
        <w:t>.2023</w:t>
      </w:r>
      <w:r w:rsidR="00FF3807" w:rsidRPr="00814C51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Pr="00814C51">
        <w:rPr>
          <w:rFonts w:ascii="GHEA Grapalat" w:hAnsi="GHEA Grapalat"/>
          <w:color w:val="333333"/>
          <w:sz w:val="22"/>
          <w:szCs w:val="22"/>
          <w:lang w:val="hy-AM"/>
        </w:rPr>
        <w:t>թվականի</w:t>
      </w:r>
      <w:r w:rsidRPr="00814C51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814C51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="0030018C" w:rsidRPr="00814C51">
        <w:rPr>
          <w:rFonts w:ascii="GHEA Grapalat" w:hAnsi="GHEA Grapalat"/>
          <w:color w:val="333333"/>
          <w:sz w:val="22"/>
          <w:szCs w:val="22"/>
          <w:lang w:val="hy-AM"/>
        </w:rPr>
        <w:t>հերթ</w:t>
      </w:r>
      <w:r w:rsidR="00FF3807" w:rsidRPr="00814C51">
        <w:rPr>
          <w:rFonts w:ascii="GHEA Grapalat" w:hAnsi="GHEA Grapalat"/>
          <w:color w:val="333333"/>
          <w:sz w:val="22"/>
          <w:szCs w:val="22"/>
          <w:lang w:val="hy-AM"/>
        </w:rPr>
        <w:t>ական</w:t>
      </w:r>
      <w:r w:rsidRPr="00814C51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Pr="00814C51">
        <w:rPr>
          <w:rFonts w:ascii="GHEA Grapalat" w:hAnsi="GHEA Grapalat" w:cs="GHEA Grapalat"/>
          <w:color w:val="333333"/>
          <w:sz w:val="22"/>
          <w:szCs w:val="22"/>
          <w:lang w:val="hy-AM"/>
        </w:rPr>
        <w:t>նիստի</w:t>
      </w:r>
      <w:r w:rsidRPr="00814C51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="00691A5A" w:rsidRPr="00691A5A">
        <w:rPr>
          <w:rFonts w:ascii="GHEA Grapalat" w:hAnsi="GHEA Grapalat"/>
          <w:color w:val="333333"/>
          <w:sz w:val="22"/>
          <w:szCs w:val="22"/>
          <w:lang w:val="hy-AM"/>
        </w:rPr>
        <w:t>օրակարգը:</w:t>
      </w:r>
    </w:p>
    <w:p w:rsidR="009E1676" w:rsidRPr="00456261" w:rsidRDefault="009E1676" w:rsidP="006F61C9">
      <w:pPr>
        <w:pStyle w:val="NormalWeb"/>
        <w:shd w:val="clear" w:color="auto" w:fill="FFFFFF"/>
        <w:spacing w:before="0" w:beforeAutospacing="0" w:after="0" w:afterAutospacing="0"/>
        <w:ind w:left="450"/>
        <w:rPr>
          <w:rFonts w:ascii="GHEA Grapalat" w:hAnsi="GHEA Grapalat"/>
          <w:color w:val="333333"/>
          <w:sz w:val="4"/>
          <w:szCs w:val="4"/>
          <w:lang w:val="hy-AM"/>
        </w:rPr>
      </w:pPr>
    </w:p>
    <w:p w:rsidR="009E1676" w:rsidRPr="008C155D" w:rsidRDefault="007126CB" w:rsidP="009E1676">
      <w:pPr>
        <w:pStyle w:val="ListParagraph"/>
        <w:numPr>
          <w:ilvl w:val="0"/>
          <w:numId w:val="3"/>
        </w:numPr>
        <w:jc w:val="both"/>
        <w:rPr>
          <w:rStyle w:val="Hyperlink"/>
          <w:color w:val="auto"/>
          <w:u w:val="none"/>
          <w:lang w:val="hy-AM"/>
        </w:rPr>
      </w:pPr>
      <w:hyperlink r:id="rId48" w:history="1">
        <w:r w:rsidR="009E1676" w:rsidRPr="001D024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 xml:space="preserve">«ԱՊՐԵԼՈՒ» ԲԱՐԵԳՈՐԾԱԿԱՆ ՀԻՄՆԱԴՐԱՄԻ ԿՈՂՄԻՑ ՆՈՅԵՄԲԵՐՅԱՆ </w:t>
        </w:r>
        <w:r w:rsidR="008C155D" w:rsidRPr="008C155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 xml:space="preserve">ՔԱՂԱՔԻ </w:t>
        </w:r>
        <w:r w:rsidR="009E1676" w:rsidRPr="001D024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ՄԱՐԶԱԴԱՇՏԻ ՀԱՄԱՐ ՆԱԽԱՏԵՍՎԱԾ ՆՍՏԱՐԱՆՆԵՐԸ ՆՎԻՐԱԲԵՐԵԼՈՒ ՄԱՍԻՆ</w:t>
        </w:r>
      </w:hyperlink>
    </w:p>
    <w:p w:rsidR="00456261" w:rsidRPr="00456261" w:rsidRDefault="008C155D" w:rsidP="008C155D">
      <w:pPr>
        <w:pStyle w:val="ListParagraph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456261">
        <w:rPr>
          <w:rFonts w:ascii="GHEA Grapalat" w:hAnsi="GHEA Grapalat"/>
          <w:color w:val="333333"/>
          <w:lang w:val="hy-AM"/>
        </w:rPr>
        <w:t>«Ապրելու» բարեգործական հիմնադրամ</w:t>
      </w:r>
      <w:r w:rsidRPr="008C155D">
        <w:rPr>
          <w:rFonts w:ascii="GHEA Grapalat" w:hAnsi="GHEA Grapalat"/>
          <w:color w:val="333333"/>
          <w:lang w:val="hy-AM"/>
        </w:rPr>
        <w:t>ը Նոյեմբերյանի քաղաքային մարզադաշտի համար թվով 190 հատ նստարանը նվիրատվության պայմանագրով հանձնում է Նոյեմբերյան համայնքին, որոնք անհրաժեշտ է ընդգրկել համայնքի հաշվեկշիռ, այնուհետև համայնքի ավագանին ղ</w:t>
      </w:r>
      <w:r w:rsidR="00456261" w:rsidRPr="00456261">
        <w:rPr>
          <w:rFonts w:ascii="GHEA Grapalat" w:hAnsi="GHEA Grapalat"/>
          <w:color w:val="333333"/>
          <w:sz w:val="21"/>
          <w:szCs w:val="21"/>
          <w:lang w:val="hy-AM"/>
        </w:rPr>
        <w:t>եկավարվելով «Տեղական ինքնակառավարման մասին» օրենքի 77-րդ հոդվածի 1-ին մասով՝</w:t>
      </w:r>
    </w:p>
    <w:p w:rsidR="00456261" w:rsidRPr="00456261" w:rsidRDefault="00456261" w:rsidP="00456261">
      <w:pPr>
        <w:pStyle w:val="NormalWeb"/>
        <w:shd w:val="clear" w:color="auto" w:fill="FFFFFF"/>
        <w:spacing w:before="0" w:beforeAutospacing="0" w:after="150" w:afterAutospacing="0"/>
        <w:ind w:left="72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456261">
        <w:rPr>
          <w:rFonts w:ascii="GHEA Grapalat" w:hAnsi="GHEA Grapalat"/>
          <w:color w:val="333333"/>
          <w:sz w:val="21"/>
          <w:szCs w:val="21"/>
          <w:lang w:val="hy-AM"/>
        </w:rPr>
        <w:t>ՈՐՈՇՈՒՄ Է</w:t>
      </w:r>
    </w:p>
    <w:p w:rsidR="00456261" w:rsidRPr="00456261" w:rsidRDefault="00456261" w:rsidP="00456261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456261">
        <w:rPr>
          <w:rFonts w:ascii="GHEA Grapalat" w:hAnsi="GHEA Grapalat"/>
          <w:color w:val="333333"/>
          <w:lang w:val="hy-AM"/>
        </w:rPr>
        <w:t>Տալ համաձայնություն Նոյեմբերյան համայնքի ղեկավարի առաջարկությանը՝ «Ապրելու» բարեգործական հիմնադրամի կողմից Նոյեմբերյան համայնքի մարզադաշտի համար նախատեսված թվով 190 հատ նստարանը ընդգրկել Նոյեմբերյան համայնքին պատականող գույքի ցանկում և որպես գույքային արժեք հաշվառել համայնքի հաշվեկշռում՝ կնքել նվիրաբերության պայմանագիր:</w:t>
      </w:r>
    </w:p>
    <w:p w:rsidR="00456261" w:rsidRPr="00456261" w:rsidRDefault="00456261" w:rsidP="00456261">
      <w:pPr>
        <w:pStyle w:val="ListParagraph"/>
        <w:jc w:val="both"/>
        <w:rPr>
          <w:lang w:val="hy-AM"/>
        </w:rPr>
      </w:pPr>
    </w:p>
    <w:p w:rsidR="009E1676" w:rsidRPr="008E53BB" w:rsidRDefault="007126CB" w:rsidP="009E1676">
      <w:pPr>
        <w:pStyle w:val="ListParagraph"/>
        <w:numPr>
          <w:ilvl w:val="0"/>
          <w:numId w:val="3"/>
        </w:numPr>
        <w:jc w:val="both"/>
        <w:rPr>
          <w:rStyle w:val="Hyperlink"/>
          <w:color w:val="auto"/>
          <w:u w:val="none"/>
          <w:lang w:val="hy-AM"/>
        </w:rPr>
      </w:pPr>
      <w:hyperlink r:id="rId49" w:history="1">
        <w:r w:rsidR="009E1676" w:rsidRPr="001D024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ՏԱՐԱԾՔԸ ԱՌԱՆՑ ՎԱՐՁԱԿԱԼՈՒԹՅԱՆ ՏՐԱՄԱԴՐԵԼՈՒ ԵՎ ԺԱՄԿԵՏ ՍԱՀՄԱՆԵԼՈՒ ՄԱՍԻՆ</w:t>
        </w:r>
      </w:hyperlink>
    </w:p>
    <w:p w:rsidR="008E53BB" w:rsidRPr="00B05BC2" w:rsidRDefault="008C155D" w:rsidP="00B05BC2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sz w:val="21"/>
          <w:szCs w:val="21"/>
          <w:lang w:val="hy-AM"/>
        </w:rPr>
      </w:pPr>
      <w:r w:rsidRPr="008C155D">
        <w:rPr>
          <w:rStyle w:val="Hyperlink"/>
          <w:rFonts w:ascii="GHEA Grapalat" w:hAnsi="GHEA Grapalat"/>
          <w:color w:val="auto"/>
          <w:sz w:val="21"/>
          <w:szCs w:val="21"/>
          <w:u w:val="none"/>
          <w:lang w:val="hy-AM"/>
        </w:rPr>
        <w:t xml:space="preserve">Զեկուցողը նշեց, որ </w:t>
      </w:r>
      <w:r w:rsidR="005A7E97" w:rsidRPr="008E53BB">
        <w:rPr>
          <w:rFonts w:ascii="GHEA Grapalat" w:hAnsi="GHEA Grapalat" w:cs="GHEA Grapalat"/>
          <w:color w:val="333333"/>
          <w:sz w:val="21"/>
          <w:szCs w:val="21"/>
          <w:lang w:val="hy-AM"/>
        </w:rPr>
        <w:t>«Պարենի</w:t>
      </w:r>
      <w:r w:rsidR="005A7E97"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="005A7E97" w:rsidRPr="008E53BB">
        <w:rPr>
          <w:rFonts w:ascii="GHEA Grapalat" w:hAnsi="GHEA Grapalat" w:cs="GHEA Grapalat"/>
          <w:color w:val="333333"/>
          <w:sz w:val="21"/>
          <w:szCs w:val="21"/>
          <w:lang w:val="hy-AM"/>
        </w:rPr>
        <w:t>և</w:t>
      </w:r>
      <w:r w:rsidR="005A7E97"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="005A7E97" w:rsidRPr="008E53BB">
        <w:rPr>
          <w:rFonts w:ascii="GHEA Grapalat" w:hAnsi="GHEA Grapalat" w:cs="GHEA Grapalat"/>
          <w:color w:val="333333"/>
          <w:sz w:val="21"/>
          <w:szCs w:val="21"/>
          <w:lang w:val="hy-AM"/>
        </w:rPr>
        <w:t>գյուղատնտեսության</w:t>
      </w:r>
      <w:r w:rsidR="005A7E97"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="005A7E97" w:rsidRPr="008E53BB">
        <w:rPr>
          <w:rFonts w:ascii="GHEA Grapalat" w:hAnsi="GHEA Grapalat" w:cs="GHEA Grapalat"/>
          <w:color w:val="333333"/>
          <w:sz w:val="21"/>
          <w:szCs w:val="21"/>
          <w:lang w:val="hy-AM"/>
        </w:rPr>
        <w:t>կազմակերպություն»</w:t>
      </w:r>
      <w:r w:rsidR="005A7E97" w:rsidRPr="005A7E97">
        <w:rPr>
          <w:rFonts w:ascii="GHEA Grapalat" w:hAnsi="GHEA Grapalat" w:cs="GHEA Grapalat"/>
          <w:color w:val="333333"/>
          <w:sz w:val="21"/>
          <w:szCs w:val="21"/>
          <w:lang w:val="hy-AM"/>
        </w:rPr>
        <w:t>_ը դիմում է ներկայհացրել վարձակալությամբ տարածք ձեռքբերելու համար: Համայնքի ավագանին ուսումնասիրելով դիմումը</w:t>
      </w:r>
      <w:r w:rsidR="00B05BC2" w:rsidRPr="00B05BC2">
        <w:rPr>
          <w:rFonts w:ascii="GHEA Grapalat" w:hAnsi="GHEA Grapalat" w:cs="GHEA Grapalat"/>
          <w:color w:val="333333"/>
          <w:sz w:val="21"/>
          <w:szCs w:val="21"/>
          <w:lang w:val="hy-AM"/>
        </w:rPr>
        <w:t xml:space="preserve"> ու ֆերմերների գործունեությունը</w:t>
      </w:r>
      <w:r w:rsidR="00B05BC2" w:rsidRPr="00B05BC2">
        <w:rPr>
          <w:rStyle w:val="Hyperlink"/>
          <w:rFonts w:ascii="GHEA Grapalat" w:hAnsi="GHEA Grapalat"/>
          <w:color w:val="auto"/>
          <w:sz w:val="21"/>
          <w:szCs w:val="21"/>
          <w:u w:val="none"/>
          <w:lang w:val="hy-AM"/>
        </w:rPr>
        <w:t xml:space="preserve"> ղ</w:t>
      </w:r>
      <w:r w:rsidR="008E53BB"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եկավարվելով «Տեղական ինքնակառավարման մասին» օրենքի 18-րդ հոդվածի 1-ին մասի 21-րդ կետով, հաշվի առնելով </w:t>
      </w:r>
      <w:r w:rsidRPr="008C155D">
        <w:rPr>
          <w:rFonts w:ascii="GHEA Grapalat" w:hAnsi="GHEA Grapalat"/>
          <w:color w:val="333333"/>
          <w:sz w:val="21"/>
          <w:szCs w:val="21"/>
          <w:lang w:val="hy-AM"/>
        </w:rPr>
        <w:t xml:space="preserve">ասոցիացիայի ներկայացուցչի </w:t>
      </w:r>
      <w:r w:rsidR="008E53BB"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դիմումը՝</w:t>
      </w:r>
    </w:p>
    <w:p w:rsidR="008E53BB" w:rsidRPr="008E53BB" w:rsidRDefault="008E53BB" w:rsidP="008E53BB">
      <w:pPr>
        <w:pStyle w:val="NormalWeb"/>
        <w:shd w:val="clear" w:color="auto" w:fill="FFFFFF"/>
        <w:spacing w:before="0" w:beforeAutospacing="0" w:after="150" w:afterAutospacing="0"/>
        <w:ind w:left="720"/>
        <w:rPr>
          <w:rFonts w:ascii="GHEA Grapalat" w:hAnsi="GHEA Grapalat"/>
          <w:color w:val="333333"/>
          <w:sz w:val="21"/>
          <w:szCs w:val="21"/>
          <w:lang w:val="hy-AM"/>
        </w:rPr>
      </w:pP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 w:cs="GHEA Grapalat"/>
          <w:color w:val="333333"/>
          <w:sz w:val="21"/>
          <w:szCs w:val="21"/>
          <w:lang w:val="hy-AM"/>
        </w:rPr>
        <w:t>ՀԱՄԱՅՆՔԻ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GHEA Grapalat" w:hAnsi="GHEA Grapalat" w:cs="GHEA Grapalat"/>
          <w:color w:val="333333"/>
          <w:sz w:val="21"/>
          <w:szCs w:val="21"/>
          <w:lang w:val="hy-AM"/>
        </w:rPr>
        <w:t>ԱՎԱԳԱՆԻՆ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GHEA Grapalat" w:hAnsi="GHEA Grapalat" w:cs="GHEA Grapalat"/>
          <w:color w:val="333333"/>
          <w:sz w:val="21"/>
          <w:szCs w:val="21"/>
          <w:lang w:val="hy-AM"/>
        </w:rPr>
        <w:t>ՈՐՈՇՈՒՄ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GHEA Grapalat" w:hAnsi="GHEA Grapalat" w:cs="GHEA Grapalat"/>
          <w:color w:val="333333"/>
          <w:sz w:val="21"/>
          <w:szCs w:val="21"/>
          <w:lang w:val="hy-AM"/>
        </w:rPr>
        <w:t>Է</w:t>
      </w:r>
    </w:p>
    <w:p w:rsidR="008E53BB" w:rsidRPr="008E53BB" w:rsidRDefault="008E53BB" w:rsidP="008E53BB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>1. Տալ համաձայնություն Նոյեմբերյան համայնքի Այրում բնակավայրի վարչական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GHEA Grapalat" w:hAnsi="GHEA Grapalat" w:cs="GHEA Grapalat"/>
          <w:color w:val="333333"/>
          <w:sz w:val="21"/>
          <w:szCs w:val="21"/>
          <w:lang w:val="hy-AM"/>
        </w:rPr>
        <w:t>շենքի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14.22 </w:t>
      </w:r>
      <w:r w:rsidRPr="008E53BB">
        <w:rPr>
          <w:rFonts w:ascii="GHEA Grapalat" w:hAnsi="GHEA Grapalat" w:cs="GHEA Grapalat"/>
          <w:color w:val="333333"/>
          <w:sz w:val="21"/>
          <w:szCs w:val="21"/>
          <w:lang w:val="hy-AM"/>
        </w:rPr>
        <w:t>քմ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GHEA Grapalat" w:hAnsi="GHEA Grapalat" w:cs="GHEA Grapalat"/>
          <w:color w:val="333333"/>
          <w:sz w:val="21"/>
          <w:szCs w:val="21"/>
          <w:lang w:val="hy-AM"/>
        </w:rPr>
        <w:t>տարածքը՝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GHEA Grapalat" w:hAnsi="GHEA Grapalat" w:cs="GHEA Grapalat"/>
          <w:color w:val="333333"/>
          <w:sz w:val="21"/>
          <w:szCs w:val="21"/>
          <w:lang w:val="hy-AM"/>
        </w:rPr>
        <w:t>որպես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GHEA Grapalat" w:hAnsi="GHEA Grapalat" w:cs="GHEA Grapalat"/>
          <w:color w:val="333333"/>
          <w:sz w:val="21"/>
          <w:szCs w:val="21"/>
          <w:lang w:val="hy-AM"/>
        </w:rPr>
        <w:t>աշխատասենյակ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>,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GHEA Grapalat" w:hAnsi="GHEA Grapalat" w:cs="GHEA Grapalat"/>
          <w:color w:val="333333"/>
          <w:sz w:val="21"/>
          <w:szCs w:val="21"/>
          <w:lang w:val="hy-AM"/>
        </w:rPr>
        <w:t>անվարձահատույց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, 7 </w:t>
      </w:r>
      <w:r w:rsidRPr="008E53BB">
        <w:rPr>
          <w:rFonts w:ascii="GHEA Grapalat" w:hAnsi="GHEA Grapalat" w:cs="GHEA Grapalat"/>
          <w:color w:val="333333"/>
          <w:sz w:val="21"/>
          <w:szCs w:val="21"/>
          <w:lang w:val="hy-AM"/>
        </w:rPr>
        <w:t>տարի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GHEA Grapalat" w:hAnsi="GHEA Grapalat" w:cs="GHEA Grapalat"/>
          <w:color w:val="333333"/>
          <w:sz w:val="21"/>
          <w:szCs w:val="21"/>
          <w:lang w:val="hy-AM"/>
        </w:rPr>
        <w:t>ժամկետով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GHEA Grapalat" w:hAnsi="GHEA Grapalat" w:cs="GHEA Grapalat"/>
          <w:color w:val="333333"/>
          <w:sz w:val="21"/>
          <w:szCs w:val="21"/>
          <w:lang w:val="hy-AM"/>
        </w:rPr>
        <w:t>տրամադրել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GHEA Grapalat" w:hAnsi="GHEA Grapalat" w:cs="GHEA Grapalat"/>
          <w:color w:val="333333"/>
          <w:sz w:val="21"/>
          <w:szCs w:val="21"/>
          <w:lang w:val="hy-AM"/>
        </w:rPr>
        <w:t>«Պարենի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GHEA Grapalat" w:hAnsi="GHEA Grapalat" w:cs="GHEA Grapalat"/>
          <w:color w:val="333333"/>
          <w:sz w:val="21"/>
          <w:szCs w:val="21"/>
          <w:lang w:val="hy-AM"/>
        </w:rPr>
        <w:t>և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GHEA Grapalat" w:hAnsi="GHEA Grapalat" w:cs="GHEA Grapalat"/>
          <w:color w:val="333333"/>
          <w:sz w:val="21"/>
          <w:szCs w:val="21"/>
          <w:lang w:val="hy-AM"/>
        </w:rPr>
        <w:t>գյուղատնտեսության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GHEA Grapalat" w:hAnsi="GHEA Grapalat" w:cs="GHEA Grapalat"/>
          <w:color w:val="333333"/>
          <w:sz w:val="21"/>
          <w:szCs w:val="21"/>
          <w:lang w:val="hy-AM"/>
        </w:rPr>
        <w:t>կազմակերպություն»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8E53BB">
        <w:rPr>
          <w:rFonts w:ascii="GHEA Grapalat" w:hAnsi="GHEA Grapalat" w:cs="GHEA Grapalat"/>
          <w:color w:val="333333"/>
          <w:sz w:val="21"/>
          <w:szCs w:val="21"/>
          <w:lang w:val="hy-AM"/>
        </w:rPr>
        <w:t>թիմին՝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 xml:space="preserve"> ֆերմերների ասոցիացիաների խմբերի գործունեության համար:</w:t>
      </w:r>
    </w:p>
    <w:p w:rsidR="008E53BB" w:rsidRPr="008E53BB" w:rsidRDefault="008E53BB" w:rsidP="008E53BB">
      <w:pPr>
        <w:pStyle w:val="NormalWeb"/>
        <w:shd w:val="clear" w:color="auto" w:fill="FFFFFF"/>
        <w:spacing w:before="0" w:beforeAutospacing="0" w:after="150" w:afterAutospacing="0"/>
        <w:ind w:left="720"/>
        <w:rPr>
          <w:rFonts w:ascii="GHEA Grapalat" w:hAnsi="GHEA Grapalat"/>
          <w:color w:val="333333"/>
          <w:sz w:val="21"/>
          <w:szCs w:val="21"/>
          <w:lang w:val="hy-AM"/>
        </w:rPr>
      </w:pPr>
      <w:r w:rsidRPr="008E53BB">
        <w:rPr>
          <w:rFonts w:ascii="GHEA Grapalat" w:hAnsi="GHEA Grapalat"/>
          <w:color w:val="333333"/>
          <w:sz w:val="21"/>
          <w:szCs w:val="21"/>
          <w:lang w:val="hy-AM"/>
        </w:rPr>
        <w:t>2. Տարածքի տրամադրման պայմանագիրը կնքել 3 (երեք) ամսվա ընթացքում։</w:t>
      </w:r>
      <w:r w:rsidRPr="008E53BB"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8E53BB" w:rsidRPr="00456261" w:rsidRDefault="008E53BB" w:rsidP="008E53BB">
      <w:pPr>
        <w:pStyle w:val="ListParagraph"/>
        <w:jc w:val="both"/>
        <w:rPr>
          <w:sz w:val="4"/>
          <w:szCs w:val="4"/>
          <w:lang w:val="hy-AM"/>
        </w:rPr>
      </w:pPr>
    </w:p>
    <w:p w:rsidR="009E1676" w:rsidRPr="00F97AA8" w:rsidRDefault="007126CB" w:rsidP="009E1676">
      <w:pPr>
        <w:pStyle w:val="ListParagraph"/>
        <w:numPr>
          <w:ilvl w:val="0"/>
          <w:numId w:val="3"/>
        </w:numPr>
        <w:jc w:val="both"/>
        <w:rPr>
          <w:rStyle w:val="Hyperlink"/>
          <w:color w:val="auto"/>
          <w:u w:val="none"/>
          <w:lang w:val="hy-AM"/>
        </w:rPr>
      </w:pPr>
      <w:hyperlink r:id="rId50" w:history="1">
        <w:r w:rsidR="009E1676" w:rsidRPr="001D024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ՍԵՓԱԿԱՆՈՒԹՅՈՒՆԸ ՀԱՆԴԻՍԱՑՈՂ ՕՐԻՆԱԿԱՆԱՑՎԱԾ ԿԱՌՈՒՅՑՆ ՈՒՂՂԱԿԻ ՎԱՃԱՌՔՈՎ ՕՏԱՐԵԼՈՒ ՄԱՍԻՆ</w:t>
        </w:r>
      </w:hyperlink>
    </w:p>
    <w:p w:rsidR="005A2A8F" w:rsidRPr="005A2A8F" w:rsidRDefault="00F97AA8" w:rsidP="005A2A8F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A2A8F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 xml:space="preserve"> </w:t>
      </w:r>
      <w:r w:rsidR="005A2A8F" w:rsidRPr="005A2A8F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 xml:space="preserve"> </w:t>
      </w:r>
      <w:r w:rsidR="005A2A8F" w:rsidRPr="005A2A8F">
        <w:rPr>
          <w:rFonts w:ascii="GHEA Grapalat" w:hAnsi="GHEA Grapalat"/>
          <w:color w:val="333333"/>
          <w:sz w:val="21"/>
          <w:szCs w:val="21"/>
          <w:lang w:val="hy-AM"/>
        </w:rPr>
        <w:t>Ղեկավարվելով «Տեղական ինքնակառավարման մասին» օրենքի 18-րդ հոդվածի 1-ին մասի 21-րդ կետով, հաշվի առնելով, որ</w:t>
      </w:r>
      <w:r w:rsidR="005A2A8F" w:rsidRPr="005A2A8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="005A2A8F"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 Նոյեմբերյան համայնքի քաղաք Նոյեմբերյան Կամոյի փողոց 4/1 հասցեում գտնվող օրինական ճանաչված ավտոտնակը կառուցված չէ</w:t>
      </w:r>
      <w:r w:rsidR="005A2A8F" w:rsidRPr="005A2A8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="005A2A8F"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5A2A8F" w:rsidRPr="005A2A8F" w:rsidRDefault="005A2A8F" w:rsidP="005A2A8F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5A2A8F" w:rsidRPr="005A2A8F" w:rsidRDefault="005A2A8F" w:rsidP="005A2A8F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1. Հայաստանի Հանրապետության Տավուշի մարզի Նոյեմբերյան համայնքի քաղաք Նոյեմբերյան Կամոյի 4/1 հասցեում գտնվող, </w:t>
      </w:r>
      <w:r w:rsidRPr="005A2A8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11-004-0049-0144 ծածկագրով տարածքում առկա 0.0024 հա մակերեսով հողամասը (նպատակային նշանակությունը՝ բնակավայրերի, գործառնական 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lastRenderedPageBreak/>
        <w:t xml:space="preserve">նշանակությունը՝ բնակելի կառուցապատման) և հողամասում գտնվող 20,5 քմ գումարային արտաքին մակերեսով օրինական ճանաչված </w:t>
      </w:r>
      <w:r w:rsidRPr="005A2A8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>կառույցը՝ ավտոտնակ, ուղղակի վաճառքով օտարել կառույցն իրականացրած Գարիկ Նորիկի Մանեսյանին:</w:t>
      </w:r>
    </w:p>
    <w:p w:rsidR="005A2A8F" w:rsidRPr="005A2A8F" w:rsidRDefault="005A2A8F" w:rsidP="005A2A8F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>2. Օրինական ճանաչված կառույցի սպասարկման և պահպանման նպատակով հատկացված հողատարածքի և առկա շինության համար օտարման գին սահմանել՝</w:t>
      </w:r>
    </w:p>
    <w:p w:rsidR="005A2A8F" w:rsidRPr="005A2A8F" w:rsidRDefault="005A2A8F" w:rsidP="005A2A8F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A2A8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A2A8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 1) 0,0024 </w:t>
      </w:r>
      <w:r w:rsidRPr="005A2A8F">
        <w:rPr>
          <w:rFonts w:ascii="GHEA Grapalat" w:hAnsi="GHEA Grapalat" w:cs="GHEA Grapalat"/>
          <w:color w:val="333333"/>
          <w:sz w:val="21"/>
          <w:szCs w:val="21"/>
          <w:lang w:val="hy-AM"/>
        </w:rPr>
        <w:t>հա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A2A8F"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մակերեսով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A2A8F">
        <w:rPr>
          <w:rFonts w:ascii="GHEA Grapalat" w:hAnsi="GHEA Grapalat" w:cs="GHEA Grapalat"/>
          <w:color w:val="333333"/>
          <w:sz w:val="21"/>
          <w:szCs w:val="21"/>
          <w:lang w:val="hy-AM"/>
        </w:rPr>
        <w:t>հողամասի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A2A8F">
        <w:rPr>
          <w:rFonts w:ascii="GHEA Grapalat" w:hAnsi="GHEA Grapalat" w:cs="GHEA Grapalat"/>
          <w:color w:val="333333"/>
          <w:sz w:val="21"/>
          <w:szCs w:val="21"/>
          <w:lang w:val="hy-AM"/>
        </w:rPr>
        <w:t>համար՝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 29300 (</w:t>
      </w:r>
      <w:r w:rsidRPr="005A2A8F">
        <w:rPr>
          <w:rFonts w:ascii="GHEA Grapalat" w:hAnsi="GHEA Grapalat" w:cs="GHEA Grapalat"/>
          <w:color w:val="333333"/>
          <w:sz w:val="21"/>
          <w:szCs w:val="21"/>
          <w:lang w:val="hy-AM"/>
        </w:rPr>
        <w:t>քսանինը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A2A8F">
        <w:rPr>
          <w:rFonts w:ascii="GHEA Grapalat" w:hAnsi="GHEA Grapalat" w:cs="GHEA Grapalat"/>
          <w:color w:val="333333"/>
          <w:sz w:val="21"/>
          <w:szCs w:val="21"/>
          <w:lang w:val="hy-AM"/>
        </w:rPr>
        <w:t>հազար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A2A8F">
        <w:rPr>
          <w:rFonts w:ascii="GHEA Grapalat" w:hAnsi="GHEA Grapalat" w:cs="GHEA Grapalat"/>
          <w:color w:val="333333"/>
          <w:sz w:val="21"/>
          <w:szCs w:val="21"/>
          <w:lang w:val="hy-AM"/>
        </w:rPr>
        <w:t>երեք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A2A8F">
        <w:rPr>
          <w:rFonts w:ascii="GHEA Grapalat" w:hAnsi="GHEA Grapalat" w:cs="GHEA Grapalat"/>
          <w:color w:val="333333"/>
          <w:sz w:val="21"/>
          <w:szCs w:val="21"/>
          <w:lang w:val="hy-AM"/>
        </w:rPr>
        <w:t>հարյուր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 )</w:t>
      </w:r>
      <w:r w:rsidRPr="005A2A8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A2A8F">
        <w:rPr>
          <w:rFonts w:ascii="GHEA Grapalat" w:hAnsi="GHEA Grapalat" w:cs="GHEA Grapalat"/>
          <w:color w:val="333333"/>
          <w:sz w:val="21"/>
          <w:szCs w:val="21"/>
          <w:lang w:val="hy-AM"/>
        </w:rPr>
        <w:t>ՀՀ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A2A8F">
        <w:rPr>
          <w:rFonts w:ascii="GHEA Grapalat" w:hAnsi="GHEA Grapalat" w:cs="GHEA Grapalat"/>
          <w:color w:val="333333"/>
          <w:sz w:val="21"/>
          <w:szCs w:val="21"/>
          <w:lang w:val="hy-AM"/>
        </w:rPr>
        <w:t>դրամ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>,</w:t>
      </w:r>
    </w:p>
    <w:p w:rsidR="005A2A8F" w:rsidRPr="005A2A8F" w:rsidRDefault="005A2A8F" w:rsidP="005A2A8F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A2A8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A2A8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2) 20,5 </w:t>
      </w:r>
      <w:r w:rsidRPr="005A2A8F">
        <w:rPr>
          <w:rFonts w:ascii="GHEA Grapalat" w:hAnsi="GHEA Grapalat" w:cs="GHEA Grapalat"/>
          <w:color w:val="333333"/>
          <w:sz w:val="21"/>
          <w:szCs w:val="21"/>
          <w:lang w:val="hy-AM"/>
        </w:rPr>
        <w:t>քմ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A2A8F">
        <w:rPr>
          <w:rFonts w:ascii="GHEA Grapalat" w:hAnsi="GHEA Grapalat" w:cs="GHEA Grapalat"/>
          <w:color w:val="333333"/>
          <w:sz w:val="21"/>
          <w:szCs w:val="21"/>
          <w:lang w:val="hy-AM"/>
        </w:rPr>
        <w:t>գումարային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A2A8F">
        <w:rPr>
          <w:rFonts w:ascii="GHEA Grapalat" w:hAnsi="GHEA Grapalat" w:cs="GHEA Grapalat"/>
          <w:color w:val="333333"/>
          <w:sz w:val="21"/>
          <w:szCs w:val="21"/>
          <w:lang w:val="hy-AM"/>
        </w:rPr>
        <w:t>արտաքին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A2A8F"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մակերեսով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A2A8F">
        <w:rPr>
          <w:rFonts w:ascii="GHEA Grapalat" w:hAnsi="GHEA Grapalat" w:cs="GHEA Grapalat"/>
          <w:color w:val="333333"/>
          <w:sz w:val="21"/>
          <w:szCs w:val="21"/>
          <w:lang w:val="hy-AM"/>
        </w:rPr>
        <w:t>կառույցի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A2A8F">
        <w:rPr>
          <w:rFonts w:ascii="GHEA Grapalat" w:hAnsi="GHEA Grapalat" w:cs="GHEA Grapalat"/>
          <w:color w:val="333333"/>
          <w:sz w:val="21"/>
          <w:szCs w:val="21"/>
          <w:lang w:val="hy-AM"/>
        </w:rPr>
        <w:t>համար՝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 24790 (</w:t>
      </w:r>
      <w:r w:rsidRPr="005A2A8F">
        <w:rPr>
          <w:rFonts w:ascii="GHEA Grapalat" w:hAnsi="GHEA Grapalat" w:cs="GHEA Grapalat"/>
          <w:color w:val="333333"/>
          <w:sz w:val="21"/>
          <w:szCs w:val="21"/>
          <w:lang w:val="hy-AM"/>
        </w:rPr>
        <w:t>քսանչորս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A2A8F">
        <w:rPr>
          <w:rFonts w:ascii="GHEA Grapalat" w:hAnsi="GHEA Grapalat" w:cs="GHEA Grapalat"/>
          <w:color w:val="333333"/>
          <w:sz w:val="21"/>
          <w:szCs w:val="21"/>
          <w:lang w:val="hy-AM"/>
        </w:rPr>
        <w:t>հազար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A2A8F">
        <w:rPr>
          <w:rFonts w:ascii="GHEA Grapalat" w:hAnsi="GHEA Grapalat" w:cs="GHEA Grapalat"/>
          <w:color w:val="333333"/>
          <w:sz w:val="21"/>
          <w:szCs w:val="21"/>
          <w:lang w:val="hy-AM"/>
        </w:rPr>
        <w:t>յոթ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A2A8F">
        <w:rPr>
          <w:rFonts w:ascii="GHEA Grapalat" w:hAnsi="GHEA Grapalat" w:cs="GHEA Grapalat"/>
          <w:color w:val="333333"/>
          <w:sz w:val="21"/>
          <w:szCs w:val="21"/>
          <w:lang w:val="hy-AM"/>
        </w:rPr>
        <w:t>հարյուր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A2A8F">
        <w:rPr>
          <w:rFonts w:ascii="GHEA Grapalat" w:hAnsi="GHEA Grapalat" w:cs="GHEA Grapalat"/>
          <w:color w:val="333333"/>
          <w:sz w:val="21"/>
          <w:szCs w:val="21"/>
          <w:lang w:val="hy-AM"/>
        </w:rPr>
        <w:t>իննսուն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>)</w:t>
      </w:r>
      <w:r w:rsidRPr="005A2A8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A2A8F">
        <w:rPr>
          <w:rFonts w:ascii="GHEA Grapalat" w:hAnsi="GHEA Grapalat" w:cs="GHEA Grapalat"/>
          <w:color w:val="333333"/>
          <w:sz w:val="21"/>
          <w:szCs w:val="21"/>
          <w:lang w:val="hy-AM"/>
        </w:rPr>
        <w:t>ՀՀ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A2A8F">
        <w:rPr>
          <w:rFonts w:ascii="GHEA Grapalat" w:hAnsi="GHEA Grapalat" w:cs="GHEA Grapalat"/>
          <w:color w:val="333333"/>
          <w:sz w:val="21"/>
          <w:szCs w:val="21"/>
          <w:lang w:val="hy-AM"/>
        </w:rPr>
        <w:t>դրամ</w:t>
      </w: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5A2A8F" w:rsidRPr="005A2A8F" w:rsidRDefault="005A2A8F" w:rsidP="005A2A8F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>3. Օրինական ճանաչված ինքնակամ կառույցն օգտագործել ըստ նպատակային և գործառնական նշանակության:</w:t>
      </w:r>
    </w:p>
    <w:p w:rsidR="005A2A8F" w:rsidRPr="005A2A8F" w:rsidRDefault="005A2A8F" w:rsidP="005A2A8F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A2A8F">
        <w:rPr>
          <w:rFonts w:ascii="GHEA Grapalat" w:hAnsi="GHEA Grapalat"/>
          <w:color w:val="333333"/>
          <w:sz w:val="21"/>
          <w:szCs w:val="21"/>
          <w:lang w:val="hy-AM"/>
        </w:rPr>
        <w:t>4. Գույքն օտարել ըստ Հայաստանի Հանրապետության կառավարության 18 մայիսի 2006 թվականի N 912-Ն որոշմամբ նախատեսված ժամկետներում:</w:t>
      </w:r>
    </w:p>
    <w:p w:rsidR="00F97AA8" w:rsidRPr="005A2A8F" w:rsidRDefault="00F97AA8" w:rsidP="00F97AA8">
      <w:pPr>
        <w:pStyle w:val="ListParagraph"/>
        <w:jc w:val="both"/>
        <w:rPr>
          <w:lang w:val="hy-AM"/>
        </w:rPr>
      </w:pPr>
    </w:p>
    <w:p w:rsidR="009E1676" w:rsidRPr="00A83081" w:rsidRDefault="007126CB" w:rsidP="009E1676">
      <w:pPr>
        <w:pStyle w:val="ListParagraph"/>
        <w:numPr>
          <w:ilvl w:val="0"/>
          <w:numId w:val="3"/>
        </w:numPr>
        <w:jc w:val="both"/>
        <w:rPr>
          <w:rStyle w:val="Hyperlink"/>
          <w:color w:val="auto"/>
          <w:u w:val="none"/>
          <w:lang w:val="hy-AM"/>
        </w:rPr>
      </w:pPr>
      <w:hyperlink r:id="rId51" w:history="1">
        <w:r w:rsidR="009E1676" w:rsidRPr="001D024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ՍԵՓԱԿԱՆՈՒԹՅՈՒՆԸ ՀԱՆԴԻՍԱՑՈՂ ՕՐԻՆԱԿԱՆԱՑՎԱԾ ԿԱՌՈՒՅՑՆ ՈՒՂՂԱԿԻ ՎԱՃԱՌՔՈՎ ՕՏԱՐԵԼՈՒ ՄԱՍԻՆ</w:t>
        </w:r>
      </w:hyperlink>
    </w:p>
    <w:p w:rsidR="00746A03" w:rsidRPr="00746A03" w:rsidRDefault="00746A03" w:rsidP="00746A03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</w:pPr>
      <w:r w:rsidRPr="00746A03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>Համայնքի ղեկավարը համայնքի ավագանու անդամներին տեղեկացրեց, որ օրվա նիստի օրակարգում ընդգրկված են ինքնակամ կառույցների՝ կառույցն իրականացրած անձանց ուղղակի վաճառքով  օտարելու վերաբերյալ հարցեր և առաջարկեց տալ համաձայնություն ուղղակի վաճառքները իրականացնելու համար:</w:t>
      </w:r>
    </w:p>
    <w:p w:rsidR="00746A03" w:rsidRDefault="00746A03" w:rsidP="00E869F7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</w:pPr>
    </w:p>
    <w:p w:rsidR="00A83081" w:rsidRPr="00A83081" w:rsidRDefault="00A83081" w:rsidP="00E869F7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A83081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>Ղ</w:t>
      </w:r>
      <w:r w:rsidRPr="00A83081">
        <w:rPr>
          <w:rFonts w:ascii="GHEA Grapalat" w:hAnsi="GHEA Grapalat"/>
          <w:color w:val="333333"/>
          <w:sz w:val="21"/>
          <w:szCs w:val="21"/>
          <w:lang w:val="hy-AM"/>
        </w:rPr>
        <w:t>եկավարվելով «Տեղական ինքնակառավարման մասին» օրենքի 18-րդ հոդվածի 1-ին մասի 21-րդ կետով, հաշվի առնելով, որ</w:t>
      </w:r>
      <w:r w:rsidRPr="00A8308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A83081">
        <w:rPr>
          <w:rFonts w:ascii="GHEA Grapalat" w:hAnsi="GHEA Grapalat"/>
          <w:color w:val="333333"/>
          <w:sz w:val="21"/>
          <w:szCs w:val="21"/>
          <w:lang w:val="hy-AM"/>
        </w:rPr>
        <w:t xml:space="preserve"> Նոյեմբերյան համայնքի քաղաք Նոյեմբերյան Դպրոցականների փողոց 42/41 հասցեում գտնվող օրինական ճանաչված ավտոտնակը կառուցված չէ</w:t>
      </w:r>
      <w:r w:rsidRPr="00A8308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A83081">
        <w:rPr>
          <w:rFonts w:ascii="GHEA Grapalat" w:hAnsi="GHEA Grapalat"/>
          <w:color w:val="333333"/>
          <w:sz w:val="21"/>
          <w:szCs w:val="21"/>
          <w:lang w:val="hy-AM"/>
        </w:rPr>
        <w:t xml:space="preserve">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A83081" w:rsidRPr="00505BBA" w:rsidRDefault="00A83081" w:rsidP="00E869F7">
      <w:pPr>
        <w:pStyle w:val="NormalWeb"/>
        <w:shd w:val="clear" w:color="auto" w:fill="FFFFFF"/>
        <w:spacing w:before="0" w:beforeAutospacing="0" w:after="150" w:afterAutospacing="0"/>
        <w:ind w:left="63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E869F7" w:rsidRPr="00505BBA" w:rsidRDefault="00E869F7" w:rsidP="00E869F7">
      <w:pPr>
        <w:pStyle w:val="NormalWeb"/>
        <w:shd w:val="clear" w:color="auto" w:fill="FFFFFF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1. Հայաստանի Հանրապետության Տավուշի մարզի Նոյեմբերյան համայնքի քաղաք Նոյեմբերյան Դպրոցականների 42/41 հասցեում գտնվող, 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11-004-0039-0208 ծածկագրով տարածքում առկա 0.00269 հա մակերեսով հողամասը (նպատակային նշանակությունը՝ բնակավայրերի, գործառնական նշանակությունը՝ բնակելի կառուցապատման) և հողամասում գտնվող 24,05 քմ գումարային արտաքին մակերեսով օրինական ճանաչված 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կառույցը՝ ավտոտնակ, ուղղակի վաճառքով օտարել կառույցն իրականացրած Էմմա Սեյրանի Հակոբյանին:</w:t>
      </w:r>
    </w:p>
    <w:p w:rsidR="00E869F7" w:rsidRPr="00505BBA" w:rsidRDefault="00E869F7" w:rsidP="00E869F7">
      <w:pPr>
        <w:pStyle w:val="NormalWeb"/>
        <w:shd w:val="clear" w:color="auto" w:fill="FFFFFF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2. Օրինական ճանաչված կառույցի սպասարկման և պահպանման նպատակով հատկացված հողատարածքի և առկա շինության համար օտարման գին սահմանել՝</w:t>
      </w:r>
    </w:p>
    <w:p w:rsidR="00E869F7" w:rsidRPr="00505BBA" w:rsidRDefault="00E869F7" w:rsidP="00E869F7">
      <w:pPr>
        <w:pStyle w:val="NormalWeb"/>
        <w:shd w:val="clear" w:color="auto" w:fill="FFFFFF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1) 0,00269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հա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մակերեսով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հողամասի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համար՝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32850 (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երեսուներկու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հազար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ութ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հարյուր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հիսուն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)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ՀՀ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դրամ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,</w:t>
      </w:r>
    </w:p>
    <w:p w:rsidR="00E869F7" w:rsidRPr="00505BBA" w:rsidRDefault="00E869F7" w:rsidP="00E869F7">
      <w:pPr>
        <w:pStyle w:val="NormalWeb"/>
        <w:shd w:val="clear" w:color="auto" w:fill="FFFFFF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2) 24,05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քմ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գումարային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արտաքին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մակերեսով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կառույցի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համար՝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29100 (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քսանինը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հազար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հարյուր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)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ՀՀ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դրամ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E869F7" w:rsidRPr="00505BBA" w:rsidRDefault="00E869F7" w:rsidP="00E869F7">
      <w:pPr>
        <w:pStyle w:val="NormalWeb"/>
        <w:shd w:val="clear" w:color="auto" w:fill="FFFFFF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3. Օրինական ճանաչված ինքնակամ կառույցն օգտագործել ըստ նպատակային և գործառնական նշանակության:</w:t>
      </w:r>
    </w:p>
    <w:p w:rsidR="00A83081" w:rsidRPr="00505BBA" w:rsidRDefault="00E869F7" w:rsidP="00E869F7">
      <w:pPr>
        <w:pStyle w:val="NormalWeb"/>
        <w:shd w:val="clear" w:color="auto" w:fill="FFFFFF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4. Գույքն օտարել ըստ Հայաստանի Հանրապետության կառավարության 18 մայիսի 2006 թվականի N 912-Ն որոշմամբ նախատեսված ժամկետներում:</w:t>
      </w:r>
    </w:p>
    <w:p w:rsidR="00A6385F" w:rsidRPr="00AF3EBB" w:rsidRDefault="00A6385F" w:rsidP="00E869F7">
      <w:pPr>
        <w:pStyle w:val="ListParagraph"/>
        <w:ind w:left="630"/>
        <w:jc w:val="both"/>
        <w:rPr>
          <w:lang w:val="hy-AM"/>
        </w:rPr>
      </w:pPr>
    </w:p>
    <w:p w:rsidR="009E1676" w:rsidRPr="00A6385F" w:rsidRDefault="007126CB" w:rsidP="009E1676">
      <w:pPr>
        <w:pStyle w:val="ListParagraph"/>
        <w:numPr>
          <w:ilvl w:val="0"/>
          <w:numId w:val="3"/>
        </w:numPr>
        <w:jc w:val="both"/>
        <w:rPr>
          <w:lang w:val="hy-AM"/>
        </w:rPr>
      </w:pPr>
      <w:hyperlink r:id="rId52" w:history="1">
        <w:r w:rsidR="009E1676" w:rsidRPr="001D024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ՍԵՓԱԿԱՆՈՒԹՅՈՒՆԸ ՀԱՆԴԻՍԱՑՈՂ ՕՐԻՆԱԿԱՆԱՑՎԱԾ ԿԱՌՈՒՅՑՆ ՈՒՂՂԱԿԻ ՎԱՃԱՌՔՈՎ ՕՏԱՐԵԼՈՒ ՄԱՍԻՆ</w:t>
        </w:r>
      </w:hyperlink>
    </w:p>
    <w:p w:rsidR="00ED5C9F" w:rsidRPr="00ED5C9F" w:rsidRDefault="00ED5C9F" w:rsidP="00452915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ED5C9F">
        <w:rPr>
          <w:lang w:val="hy-AM"/>
        </w:rPr>
        <w:t xml:space="preserve">  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>Ղեկավարվելով «Տեղական ինքնակառավարման մասին» օրենքի 18-րդ հոդվածի 1-ին մասի 21-րդ կետով, հաշվի առնելով, որ</w:t>
      </w:r>
      <w:r w:rsidRPr="00ED5C9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 Նոյեմբերյան համայնքի քաղաք Նոյեմբերյան Կամոյի փողոց 4/2 հասցեում գտնվող օրինական ճանաչված մառանը կառուցված չէ</w:t>
      </w:r>
      <w:r w:rsidRPr="00ED5C9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 Հայաստանի Հանրապետության հողային օրենսգրքի 60-րդ հոդվածով նախատեսված հողամասերի վրա և քաղաքաշինական նորմերի ու 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lastRenderedPageBreak/>
        <w:t>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ED5C9F" w:rsidRPr="00ED5C9F" w:rsidRDefault="00ED5C9F" w:rsidP="00452915">
      <w:pPr>
        <w:pStyle w:val="NormalWeb"/>
        <w:shd w:val="clear" w:color="auto" w:fill="FFFFFF"/>
        <w:spacing w:before="0" w:beforeAutospacing="0" w:after="0" w:afterAutospacing="0"/>
        <w:ind w:left="36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ED5C9F" w:rsidRPr="00ED5C9F" w:rsidRDefault="00ED5C9F" w:rsidP="00452915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1. Հայաստանի Հանրապետության Տավուշի մարզի Նոյեմբերյան համայնքի քաղաք Նոյեմբերյան Կամոյի 4/2 հասցեում գտնվող, </w:t>
      </w:r>
      <w:r w:rsidRPr="00ED5C9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11-004-0049-0145 ծածկագրով տարածքում առկա 0.00105 հա մակերեսով հողամասը (նպատակային նշանակությունը՝ բնակավայրերի, գործառնական նշանակությունը՝ բնակելի կառուցապատման) և հողամասում գտնվող 10,5 քմ գումարային արտաքին մակերեսով օրինական ճանաչված </w:t>
      </w:r>
      <w:r w:rsidRPr="00ED5C9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>կառույցը՝ մառանը, ուղղակի վաճառքով օտարել կառույցն իրականացրած Գարիկ Նորիկի Մանեսյանին:</w:t>
      </w:r>
    </w:p>
    <w:p w:rsidR="00ED5C9F" w:rsidRPr="00ED5C9F" w:rsidRDefault="00ED5C9F" w:rsidP="00452915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>2. Օրինական ճանաչված կառույցի սպասարկման և պահպանման նպատակով հատկացված հողատարածքի և առկա շինության համար օտարման գին սահմանել՝</w:t>
      </w:r>
    </w:p>
    <w:p w:rsidR="00ED5C9F" w:rsidRPr="00ED5C9F" w:rsidRDefault="00ED5C9F" w:rsidP="00452915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ED5C9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D5C9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 1) 0,00105 </w:t>
      </w:r>
      <w:r w:rsidRPr="00ED5C9F">
        <w:rPr>
          <w:rFonts w:ascii="GHEA Grapalat" w:hAnsi="GHEA Grapalat" w:cs="GHEA Grapalat"/>
          <w:color w:val="333333"/>
          <w:sz w:val="21"/>
          <w:szCs w:val="21"/>
          <w:lang w:val="hy-AM"/>
        </w:rPr>
        <w:t>հա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D5C9F"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մակերեսով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D5C9F">
        <w:rPr>
          <w:rFonts w:ascii="GHEA Grapalat" w:hAnsi="GHEA Grapalat" w:cs="GHEA Grapalat"/>
          <w:color w:val="333333"/>
          <w:sz w:val="21"/>
          <w:szCs w:val="21"/>
          <w:lang w:val="hy-AM"/>
        </w:rPr>
        <w:t>հողամասի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D5C9F">
        <w:rPr>
          <w:rFonts w:ascii="GHEA Grapalat" w:hAnsi="GHEA Grapalat" w:cs="GHEA Grapalat"/>
          <w:color w:val="333333"/>
          <w:sz w:val="21"/>
          <w:szCs w:val="21"/>
          <w:lang w:val="hy-AM"/>
        </w:rPr>
        <w:t>համար՝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 12900 (</w:t>
      </w:r>
      <w:r w:rsidRPr="00ED5C9F">
        <w:rPr>
          <w:rFonts w:ascii="GHEA Grapalat" w:hAnsi="GHEA Grapalat" w:cs="GHEA Grapalat"/>
          <w:color w:val="333333"/>
          <w:sz w:val="21"/>
          <w:szCs w:val="21"/>
          <w:lang w:val="hy-AM"/>
        </w:rPr>
        <w:t>տասներկու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D5C9F">
        <w:rPr>
          <w:rFonts w:ascii="GHEA Grapalat" w:hAnsi="GHEA Grapalat" w:cs="GHEA Grapalat"/>
          <w:color w:val="333333"/>
          <w:sz w:val="21"/>
          <w:szCs w:val="21"/>
          <w:lang w:val="hy-AM"/>
        </w:rPr>
        <w:t>հազար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D5C9F">
        <w:rPr>
          <w:rFonts w:ascii="GHEA Grapalat" w:hAnsi="GHEA Grapalat" w:cs="GHEA Grapalat"/>
          <w:color w:val="333333"/>
          <w:sz w:val="21"/>
          <w:szCs w:val="21"/>
          <w:lang w:val="hy-AM"/>
        </w:rPr>
        <w:t>ինը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D5C9F">
        <w:rPr>
          <w:rFonts w:ascii="GHEA Grapalat" w:hAnsi="GHEA Grapalat" w:cs="GHEA Grapalat"/>
          <w:color w:val="333333"/>
          <w:sz w:val="21"/>
          <w:szCs w:val="21"/>
          <w:lang w:val="hy-AM"/>
        </w:rPr>
        <w:t>հարյուր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 )</w:t>
      </w:r>
      <w:r w:rsidRPr="00ED5C9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D5C9F">
        <w:rPr>
          <w:rFonts w:ascii="GHEA Grapalat" w:hAnsi="GHEA Grapalat" w:cs="GHEA Grapalat"/>
          <w:color w:val="333333"/>
          <w:sz w:val="21"/>
          <w:szCs w:val="21"/>
          <w:lang w:val="hy-AM"/>
        </w:rPr>
        <w:t>ՀՀ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D5C9F">
        <w:rPr>
          <w:rFonts w:ascii="GHEA Grapalat" w:hAnsi="GHEA Grapalat" w:cs="GHEA Grapalat"/>
          <w:color w:val="333333"/>
          <w:sz w:val="21"/>
          <w:szCs w:val="21"/>
          <w:lang w:val="hy-AM"/>
        </w:rPr>
        <w:t>դրամ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>,</w:t>
      </w:r>
    </w:p>
    <w:p w:rsidR="00ED5C9F" w:rsidRPr="00ED5C9F" w:rsidRDefault="00ED5C9F" w:rsidP="00452915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ED5C9F">
        <w:rPr>
          <w:rFonts w:ascii="Calibri" w:hAnsi="Calibri" w:cs="Calibri"/>
          <w:color w:val="333333"/>
          <w:sz w:val="21"/>
          <w:szCs w:val="21"/>
          <w:lang w:val="hy-AM"/>
        </w:rPr>
        <w:t xml:space="preserve">  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D5C9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2) 9.8 </w:t>
      </w:r>
      <w:r w:rsidRPr="00ED5C9F">
        <w:rPr>
          <w:rFonts w:ascii="GHEA Grapalat" w:hAnsi="GHEA Grapalat" w:cs="GHEA Grapalat"/>
          <w:color w:val="333333"/>
          <w:sz w:val="21"/>
          <w:szCs w:val="21"/>
          <w:lang w:val="hy-AM"/>
        </w:rPr>
        <w:t>քմ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D5C9F">
        <w:rPr>
          <w:rFonts w:ascii="GHEA Grapalat" w:hAnsi="GHEA Grapalat" w:cs="GHEA Grapalat"/>
          <w:color w:val="333333"/>
          <w:sz w:val="21"/>
          <w:szCs w:val="21"/>
          <w:lang w:val="hy-AM"/>
        </w:rPr>
        <w:t>գումարային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D5C9F">
        <w:rPr>
          <w:rFonts w:ascii="GHEA Grapalat" w:hAnsi="GHEA Grapalat" w:cs="GHEA Grapalat"/>
          <w:color w:val="333333"/>
          <w:sz w:val="21"/>
          <w:szCs w:val="21"/>
          <w:lang w:val="hy-AM"/>
        </w:rPr>
        <w:t>արտաքին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D5C9F"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մակերեսով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D5C9F">
        <w:rPr>
          <w:rFonts w:ascii="GHEA Grapalat" w:hAnsi="GHEA Grapalat" w:cs="GHEA Grapalat"/>
          <w:color w:val="333333"/>
          <w:sz w:val="21"/>
          <w:szCs w:val="21"/>
          <w:lang w:val="hy-AM"/>
        </w:rPr>
        <w:t>կառույցի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D5C9F">
        <w:rPr>
          <w:rFonts w:ascii="GHEA Grapalat" w:hAnsi="GHEA Grapalat" w:cs="GHEA Grapalat"/>
          <w:color w:val="333333"/>
          <w:sz w:val="21"/>
          <w:szCs w:val="21"/>
          <w:lang w:val="hy-AM"/>
        </w:rPr>
        <w:t>համար՝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 11900 (</w:t>
      </w:r>
      <w:r w:rsidRPr="00ED5C9F">
        <w:rPr>
          <w:rFonts w:ascii="GHEA Grapalat" w:hAnsi="GHEA Grapalat" w:cs="GHEA Grapalat"/>
          <w:color w:val="333333"/>
          <w:sz w:val="21"/>
          <w:szCs w:val="21"/>
          <w:lang w:val="hy-AM"/>
        </w:rPr>
        <w:t>տասնմեկ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D5C9F">
        <w:rPr>
          <w:rFonts w:ascii="GHEA Grapalat" w:hAnsi="GHEA Grapalat" w:cs="GHEA Grapalat"/>
          <w:color w:val="333333"/>
          <w:sz w:val="21"/>
          <w:szCs w:val="21"/>
          <w:lang w:val="hy-AM"/>
        </w:rPr>
        <w:t>հազար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D5C9F">
        <w:rPr>
          <w:rFonts w:ascii="GHEA Grapalat" w:hAnsi="GHEA Grapalat" w:cs="GHEA Grapalat"/>
          <w:color w:val="333333"/>
          <w:sz w:val="21"/>
          <w:szCs w:val="21"/>
          <w:lang w:val="hy-AM"/>
        </w:rPr>
        <w:t>ինը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D5C9F">
        <w:rPr>
          <w:rFonts w:ascii="GHEA Grapalat" w:hAnsi="GHEA Grapalat" w:cs="GHEA Grapalat"/>
          <w:color w:val="333333"/>
          <w:sz w:val="21"/>
          <w:szCs w:val="21"/>
          <w:lang w:val="hy-AM"/>
        </w:rPr>
        <w:t>հարյուր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>)</w:t>
      </w:r>
      <w:r w:rsidRPr="00ED5C9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D5C9F">
        <w:rPr>
          <w:rFonts w:ascii="GHEA Grapalat" w:hAnsi="GHEA Grapalat" w:cs="GHEA Grapalat"/>
          <w:color w:val="333333"/>
          <w:sz w:val="21"/>
          <w:szCs w:val="21"/>
          <w:lang w:val="hy-AM"/>
        </w:rPr>
        <w:t>ՀՀ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D5C9F">
        <w:rPr>
          <w:rFonts w:ascii="GHEA Grapalat" w:hAnsi="GHEA Grapalat" w:cs="GHEA Grapalat"/>
          <w:color w:val="333333"/>
          <w:sz w:val="21"/>
          <w:szCs w:val="21"/>
          <w:lang w:val="hy-AM"/>
        </w:rPr>
        <w:t>դրամ</w:t>
      </w: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ED5C9F" w:rsidRPr="00ED5C9F" w:rsidRDefault="00ED5C9F" w:rsidP="00452915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>3. Օրինական ճանաչված ինքնակամ կառույցն օգտագործել ըստ նպատակային և գործառնական նշանակության:</w:t>
      </w:r>
    </w:p>
    <w:p w:rsidR="00ED5C9F" w:rsidRPr="00ED5C9F" w:rsidRDefault="00ED5C9F" w:rsidP="00452915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ED5C9F">
        <w:rPr>
          <w:rFonts w:ascii="GHEA Grapalat" w:hAnsi="GHEA Grapalat"/>
          <w:color w:val="333333"/>
          <w:sz w:val="21"/>
          <w:szCs w:val="21"/>
          <w:lang w:val="hy-AM"/>
        </w:rPr>
        <w:t>4. Գույքն օտարել ըստ Հայաստանի Հանրապետության կառավարության 18 մայիսի 2006 թվականի N 912-Ն որոշմամբ նախատեսված ժամկետներում:</w:t>
      </w:r>
    </w:p>
    <w:p w:rsidR="00A6385F" w:rsidRPr="00ED5C9F" w:rsidRDefault="00A6385F" w:rsidP="00A6385F">
      <w:pPr>
        <w:pStyle w:val="ListParagraph"/>
        <w:jc w:val="both"/>
        <w:rPr>
          <w:lang w:val="hy-AM"/>
        </w:rPr>
      </w:pPr>
    </w:p>
    <w:p w:rsidR="00566CD2" w:rsidRPr="00ED5C9F" w:rsidRDefault="007126CB" w:rsidP="00ED5C9F">
      <w:pPr>
        <w:pStyle w:val="ListParagraph"/>
        <w:numPr>
          <w:ilvl w:val="0"/>
          <w:numId w:val="3"/>
        </w:numPr>
        <w:jc w:val="both"/>
        <w:rPr>
          <w:lang w:val="hy-AM"/>
        </w:rPr>
      </w:pPr>
      <w:hyperlink r:id="rId53" w:history="1">
        <w:r w:rsidR="009E1676" w:rsidRPr="001D024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566CD2" w:rsidRPr="00566CD2" w:rsidRDefault="00566CD2" w:rsidP="00456261">
      <w:pPr>
        <w:pStyle w:val="NormalWeb"/>
        <w:shd w:val="clear" w:color="auto" w:fill="FFFFFF"/>
        <w:spacing w:before="0" w:beforeAutospacing="0" w:after="15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66CD2">
        <w:rPr>
          <w:lang w:val="hy-AM"/>
        </w:rPr>
        <w:t xml:space="preserve"> </w:t>
      </w:r>
      <w:r w:rsidRPr="00566CD2">
        <w:rPr>
          <w:rFonts w:ascii="GHEA Grapalat" w:hAnsi="GHEA Grapalat"/>
          <w:color w:val="333333"/>
          <w:lang w:val="hy-AM"/>
        </w:rPr>
        <w:t>Ղեկավարվելով Հայաստանի Հանրապետության հողային օրենսգրքի 67-րդ հոդվածով, «Տեղական ինքնակառավարման մասին»</w:t>
      </w:r>
      <w:r w:rsidRPr="00566CD2">
        <w:rPr>
          <w:rFonts w:ascii="Calibri" w:hAnsi="Calibri" w:cs="Calibri"/>
          <w:color w:val="333333"/>
          <w:lang w:val="hy-AM"/>
        </w:rPr>
        <w:t> </w:t>
      </w:r>
      <w:r w:rsidRPr="00566CD2">
        <w:rPr>
          <w:rFonts w:ascii="GHEA Grapalat" w:hAnsi="GHEA Grapalat"/>
          <w:color w:val="333333"/>
          <w:lang w:val="hy-AM"/>
        </w:rPr>
        <w:t xml:space="preserve"> օրենքի 18-րդ հոդվածի 1-ին մասի 21-րդ</w:t>
      </w:r>
      <w:r w:rsidRPr="00566CD2">
        <w:rPr>
          <w:rFonts w:ascii="Calibri" w:hAnsi="Calibri" w:cs="Calibri"/>
          <w:color w:val="333333"/>
          <w:lang w:val="hy-AM"/>
        </w:rPr>
        <w:t> </w:t>
      </w:r>
      <w:r w:rsidRPr="00566CD2">
        <w:rPr>
          <w:rFonts w:ascii="GHEA Grapalat" w:hAnsi="GHEA Grapalat"/>
          <w:color w:val="333333"/>
          <w:lang w:val="hy-AM"/>
        </w:rPr>
        <w:t xml:space="preserve"> կետով, հաշվի առնելով համայնքի ղեկավարի առաջարկությունը՝</w:t>
      </w:r>
    </w:p>
    <w:p w:rsidR="00566CD2" w:rsidRPr="00566CD2" w:rsidRDefault="00566CD2" w:rsidP="00B06A1F">
      <w:pPr>
        <w:pStyle w:val="NormalWeb"/>
        <w:shd w:val="clear" w:color="auto" w:fill="FFFFFF"/>
        <w:spacing w:before="0" w:beforeAutospacing="0" w:after="150" w:afterAutospacing="0"/>
        <w:ind w:left="36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566CD2">
        <w:rPr>
          <w:rFonts w:ascii="GHEA Grapalat" w:hAnsi="GHEA Grapalat"/>
          <w:b/>
          <w:bCs/>
          <w:color w:val="333333"/>
          <w:lang w:val="hy-AM"/>
        </w:rPr>
        <w:t>ՀԱՄԱՅՆՔԻ ԱՎԱԳԱՆԻՆ ՈՐՈՇՈՒՄ Է</w:t>
      </w:r>
    </w:p>
    <w:p w:rsidR="00566CD2" w:rsidRPr="00566CD2" w:rsidRDefault="00566CD2" w:rsidP="00B06A1F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>1. Օտարել Նոյեմբերյան</w:t>
      </w:r>
      <w:r w:rsidRPr="00566CD2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>համայնքի սեփականությունը հանդիսացող ք</w:t>
      </w:r>
      <w:r w:rsidRPr="00566CD2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 xml:space="preserve"> Նոյեմբերյան Յու. Գագարինի փողոց թիվ 2/7 հասցեում գտնվող,</w:t>
      </w:r>
      <w:r w:rsidRPr="00566CD2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>11-004-0040-0071</w:t>
      </w:r>
      <w:r w:rsidRPr="00566CD2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>ծածկագրով (նպատակային նշանակությունը՝</w:t>
      </w:r>
      <w:r w:rsidRPr="00566CD2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 xml:space="preserve"> բնակավայրերի, գործառնական նշանակությունը` հասարակական կառուցապատման) 0.03756 հա մակերեսով հողամասը.</w:t>
      </w:r>
    </w:p>
    <w:p w:rsidR="00566CD2" w:rsidRPr="00566CD2" w:rsidRDefault="00566CD2" w:rsidP="00B06A1F">
      <w:pPr>
        <w:pStyle w:val="NormalWeb"/>
        <w:shd w:val="clear" w:color="auto" w:fill="FFFFFF"/>
        <w:spacing w:before="0" w:beforeAutospacing="0" w:after="0" w:afterAutospacing="0"/>
        <w:ind w:left="360"/>
        <w:rPr>
          <w:rFonts w:ascii="GHEA Grapalat" w:hAnsi="GHEA Grapalat"/>
          <w:color w:val="333333"/>
          <w:sz w:val="21"/>
          <w:szCs w:val="21"/>
          <w:lang w:val="hy-AM"/>
        </w:rPr>
      </w:pPr>
      <w:r w:rsidRPr="00566CD2">
        <w:rPr>
          <w:rFonts w:ascii="Calibri" w:hAnsi="Calibri" w:cs="Calibri"/>
          <w:color w:val="333333"/>
          <w:sz w:val="21"/>
          <w:szCs w:val="21"/>
          <w:lang w:val="hy-AM"/>
        </w:rPr>
        <w:t>    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 xml:space="preserve"> 1)</w:t>
      </w:r>
      <w:r w:rsidRPr="00566CD2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66CD2">
        <w:rPr>
          <w:rFonts w:ascii="GHEA Grapalat" w:hAnsi="GHEA Grapalat" w:cs="GHEA Grapalat"/>
          <w:color w:val="333333"/>
          <w:sz w:val="21"/>
          <w:szCs w:val="21"/>
          <w:lang w:val="hy-AM"/>
        </w:rPr>
        <w:t>օտարման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66CD2">
        <w:rPr>
          <w:rFonts w:ascii="GHEA Grapalat" w:hAnsi="GHEA Grapalat" w:cs="GHEA Grapalat"/>
          <w:color w:val="333333"/>
          <w:sz w:val="21"/>
          <w:szCs w:val="21"/>
          <w:lang w:val="hy-AM"/>
        </w:rPr>
        <w:t>մեկնարկային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66CD2">
        <w:rPr>
          <w:rFonts w:ascii="GHEA Grapalat" w:hAnsi="GHEA Grapalat" w:cs="GHEA Grapalat"/>
          <w:color w:val="333333"/>
          <w:sz w:val="21"/>
          <w:szCs w:val="21"/>
          <w:lang w:val="hy-AM"/>
        </w:rPr>
        <w:t>գին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66CD2">
        <w:rPr>
          <w:rFonts w:ascii="GHEA Grapalat" w:hAnsi="GHEA Grapalat" w:cs="GHEA Grapalat"/>
          <w:color w:val="333333"/>
          <w:sz w:val="21"/>
          <w:szCs w:val="21"/>
          <w:lang w:val="hy-AM"/>
        </w:rPr>
        <w:t>սահմանել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 xml:space="preserve"> 2000</w:t>
      </w:r>
      <w:r w:rsidRPr="00566CD2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66CD2">
        <w:rPr>
          <w:rFonts w:ascii="GHEA Grapalat" w:hAnsi="GHEA Grapalat" w:cs="GHEA Grapalat"/>
          <w:color w:val="333333"/>
          <w:sz w:val="21"/>
          <w:szCs w:val="21"/>
          <w:lang w:val="hy-AM"/>
        </w:rPr>
        <w:t>ՀՀ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66CD2">
        <w:rPr>
          <w:rFonts w:ascii="GHEA Grapalat" w:hAnsi="GHEA Grapalat" w:cs="GHEA Grapalat"/>
          <w:color w:val="333333"/>
          <w:sz w:val="21"/>
          <w:szCs w:val="21"/>
          <w:lang w:val="hy-AM"/>
        </w:rPr>
        <w:t>դրամ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 xml:space="preserve"> (1 (</w:t>
      </w:r>
      <w:r w:rsidRPr="00566CD2">
        <w:rPr>
          <w:rFonts w:ascii="GHEA Grapalat" w:hAnsi="GHEA Grapalat" w:cs="GHEA Grapalat"/>
          <w:color w:val="333333"/>
          <w:sz w:val="21"/>
          <w:szCs w:val="21"/>
          <w:lang w:val="hy-AM"/>
        </w:rPr>
        <w:t>մեկ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 xml:space="preserve">) </w:t>
      </w:r>
      <w:r w:rsidRPr="00566CD2">
        <w:rPr>
          <w:rFonts w:ascii="GHEA Grapalat" w:hAnsi="GHEA Grapalat" w:cs="GHEA Grapalat"/>
          <w:color w:val="333333"/>
          <w:sz w:val="21"/>
          <w:szCs w:val="21"/>
          <w:lang w:val="hy-AM"/>
        </w:rPr>
        <w:t>քմ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>-</w:t>
      </w:r>
      <w:r w:rsidRPr="00566CD2">
        <w:rPr>
          <w:rFonts w:ascii="GHEA Grapalat" w:hAnsi="GHEA Grapalat" w:cs="GHEA Grapalat"/>
          <w:color w:val="333333"/>
          <w:sz w:val="21"/>
          <w:szCs w:val="21"/>
          <w:lang w:val="hy-AM"/>
        </w:rPr>
        <w:t>ի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66CD2">
        <w:rPr>
          <w:rFonts w:ascii="GHEA Grapalat" w:hAnsi="GHEA Grapalat" w:cs="GHEA Grapalat"/>
          <w:color w:val="333333"/>
          <w:sz w:val="21"/>
          <w:szCs w:val="21"/>
          <w:lang w:val="hy-AM"/>
        </w:rPr>
        <w:t>համար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>):</w:t>
      </w:r>
      <w:r w:rsidRPr="00566CD2"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566CD2" w:rsidRPr="00566CD2" w:rsidRDefault="00566CD2" w:rsidP="00B06A1F">
      <w:pPr>
        <w:pStyle w:val="NormalWeb"/>
        <w:shd w:val="clear" w:color="auto" w:fill="FFFFFF"/>
        <w:spacing w:before="0" w:beforeAutospacing="0" w:after="0" w:afterAutospacing="0"/>
        <w:ind w:left="360"/>
        <w:rPr>
          <w:rFonts w:ascii="GHEA Grapalat" w:hAnsi="GHEA Grapalat"/>
          <w:color w:val="333333"/>
          <w:sz w:val="21"/>
          <w:szCs w:val="21"/>
          <w:lang w:val="hy-AM"/>
        </w:rPr>
      </w:pPr>
      <w:r w:rsidRPr="00566CD2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66CD2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66CD2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 xml:space="preserve">2) </w:t>
      </w:r>
      <w:r w:rsidRPr="00566CD2">
        <w:rPr>
          <w:rFonts w:ascii="GHEA Grapalat" w:hAnsi="GHEA Grapalat" w:cs="GHEA Grapalat"/>
          <w:color w:val="333333"/>
          <w:sz w:val="21"/>
          <w:szCs w:val="21"/>
          <w:lang w:val="hy-AM"/>
        </w:rPr>
        <w:t>տարածքն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66CD2">
        <w:rPr>
          <w:rFonts w:ascii="GHEA Grapalat" w:hAnsi="GHEA Grapalat" w:cs="GHEA Grapalat"/>
          <w:color w:val="333333"/>
          <w:sz w:val="21"/>
          <w:szCs w:val="21"/>
          <w:lang w:val="hy-AM"/>
        </w:rPr>
        <w:t>օգտագործել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66CD2">
        <w:rPr>
          <w:rFonts w:ascii="GHEA Grapalat" w:hAnsi="GHEA Grapalat" w:cs="GHEA Grapalat"/>
          <w:color w:val="333333"/>
          <w:sz w:val="21"/>
          <w:szCs w:val="21"/>
          <w:lang w:val="hy-AM"/>
        </w:rPr>
        <w:t>ըստ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66CD2">
        <w:rPr>
          <w:rFonts w:ascii="GHEA Grapalat" w:hAnsi="GHEA Grapalat" w:cs="GHEA Grapalat"/>
          <w:color w:val="333333"/>
          <w:sz w:val="21"/>
          <w:szCs w:val="21"/>
          <w:lang w:val="hy-AM"/>
        </w:rPr>
        <w:t>նպատակային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66CD2">
        <w:rPr>
          <w:rFonts w:ascii="GHEA Grapalat" w:hAnsi="GHEA Grapalat" w:cs="GHEA Grapalat"/>
          <w:color w:val="333333"/>
          <w:sz w:val="21"/>
          <w:szCs w:val="21"/>
          <w:lang w:val="hy-AM"/>
        </w:rPr>
        <w:t>նշանակության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A6385F" w:rsidRPr="007F49C8" w:rsidRDefault="00566CD2" w:rsidP="007F49C8">
      <w:pPr>
        <w:pStyle w:val="NormalWeb"/>
        <w:shd w:val="clear" w:color="auto" w:fill="FFFFFF"/>
        <w:spacing w:before="0" w:beforeAutospacing="0" w:after="0" w:afterAutospacing="0"/>
        <w:ind w:left="360"/>
        <w:rPr>
          <w:rFonts w:ascii="GHEA Grapalat" w:hAnsi="GHEA Grapalat"/>
          <w:color w:val="333333"/>
          <w:sz w:val="21"/>
          <w:szCs w:val="21"/>
          <w:lang w:val="hy-AM"/>
        </w:rPr>
      </w:pPr>
      <w:r w:rsidRPr="00566CD2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66CD2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66CD2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 xml:space="preserve">3) </w:t>
      </w:r>
      <w:r w:rsidRPr="00566CD2">
        <w:rPr>
          <w:rFonts w:ascii="GHEA Grapalat" w:hAnsi="GHEA Grapalat" w:cs="GHEA Grapalat"/>
          <w:color w:val="333333"/>
          <w:sz w:val="21"/>
          <w:szCs w:val="21"/>
          <w:lang w:val="hy-AM"/>
        </w:rPr>
        <w:t>տարածքի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66CD2">
        <w:rPr>
          <w:rFonts w:ascii="GHEA Grapalat" w:hAnsi="GHEA Grapalat" w:cs="GHEA Grapalat"/>
          <w:color w:val="333333"/>
          <w:sz w:val="21"/>
          <w:szCs w:val="21"/>
          <w:lang w:val="hy-AM"/>
        </w:rPr>
        <w:t>օտարման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66CD2">
        <w:rPr>
          <w:rFonts w:ascii="GHEA Grapalat" w:hAnsi="GHEA Grapalat" w:cs="GHEA Grapalat"/>
          <w:color w:val="333333"/>
          <w:sz w:val="21"/>
          <w:szCs w:val="21"/>
          <w:lang w:val="hy-AM"/>
        </w:rPr>
        <w:t>գործընթացն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66CD2">
        <w:rPr>
          <w:rFonts w:ascii="GHEA Grapalat" w:hAnsi="GHEA Grapalat" w:cs="GHEA Grapalat"/>
          <w:color w:val="333333"/>
          <w:sz w:val="21"/>
          <w:szCs w:val="21"/>
          <w:lang w:val="hy-AM"/>
        </w:rPr>
        <w:t>ապահովել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 xml:space="preserve"> 1 (</w:t>
      </w:r>
      <w:r w:rsidRPr="00566CD2">
        <w:rPr>
          <w:rFonts w:ascii="GHEA Grapalat" w:hAnsi="GHEA Grapalat" w:cs="GHEA Grapalat"/>
          <w:color w:val="333333"/>
          <w:sz w:val="21"/>
          <w:szCs w:val="21"/>
          <w:lang w:val="hy-AM"/>
        </w:rPr>
        <w:t>մեկ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 xml:space="preserve">) </w:t>
      </w:r>
      <w:r w:rsidRPr="00566CD2">
        <w:rPr>
          <w:rFonts w:ascii="GHEA Grapalat" w:hAnsi="GHEA Grapalat" w:cs="GHEA Grapalat"/>
          <w:color w:val="333333"/>
          <w:sz w:val="21"/>
          <w:szCs w:val="21"/>
          <w:lang w:val="hy-AM"/>
        </w:rPr>
        <w:t>տարվա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66CD2">
        <w:rPr>
          <w:rFonts w:ascii="GHEA Grapalat" w:hAnsi="GHEA Grapalat" w:cs="GHEA Grapalat"/>
          <w:color w:val="333333"/>
          <w:sz w:val="21"/>
          <w:szCs w:val="21"/>
          <w:lang w:val="hy-AM"/>
        </w:rPr>
        <w:t>ընթացքում</w:t>
      </w:r>
      <w:r w:rsidRPr="00566CD2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D37CD9" w:rsidRPr="007F49C8" w:rsidRDefault="007126CB" w:rsidP="007F49C8">
      <w:pPr>
        <w:pStyle w:val="ListParagraph"/>
        <w:numPr>
          <w:ilvl w:val="0"/>
          <w:numId w:val="3"/>
        </w:numPr>
        <w:jc w:val="both"/>
        <w:rPr>
          <w:lang w:val="hy-AM"/>
        </w:rPr>
      </w:pPr>
      <w:hyperlink r:id="rId54" w:history="1">
        <w:r w:rsidR="009E1676" w:rsidRPr="001D024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D37CD9" w:rsidRPr="00D37CD9" w:rsidRDefault="00D37CD9" w:rsidP="00D37CD9">
      <w:pPr>
        <w:pStyle w:val="NormalWeb"/>
        <w:shd w:val="clear" w:color="auto" w:fill="FFFFFF"/>
        <w:spacing w:before="0" w:beforeAutospacing="0" w:after="0" w:afterAutospacing="0"/>
        <w:ind w:left="547"/>
        <w:rPr>
          <w:rFonts w:ascii="GHEA Grapalat" w:hAnsi="GHEA Grapalat"/>
          <w:color w:val="333333"/>
          <w:sz w:val="21"/>
          <w:szCs w:val="21"/>
          <w:lang w:val="hy-AM"/>
        </w:rPr>
      </w:pPr>
      <w:r w:rsidRPr="00D37CD9">
        <w:rPr>
          <w:lang w:val="hy-AM"/>
        </w:rPr>
        <w:t xml:space="preserve"> </w:t>
      </w:r>
      <w:r w:rsidRPr="00D37CD9">
        <w:rPr>
          <w:rFonts w:ascii="GHEA Grapalat" w:hAnsi="GHEA Grapalat"/>
          <w:color w:val="333333"/>
          <w:sz w:val="21"/>
          <w:szCs w:val="21"/>
          <w:lang w:val="hy-AM"/>
        </w:rPr>
        <w:t>Ղեկավարվելով Հայաստանի Հանրապետության հողային օրենսգրքի 67-րդ հոդվածով, «Տեղական ինքնակառավարման մասին»</w:t>
      </w:r>
      <w:r w:rsidRPr="00D37CD9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D37CD9">
        <w:rPr>
          <w:rFonts w:ascii="GHEA Grapalat" w:hAnsi="GHEA Grapalat"/>
          <w:color w:val="333333"/>
          <w:sz w:val="21"/>
          <w:szCs w:val="21"/>
          <w:lang w:val="hy-AM"/>
        </w:rPr>
        <w:t>օրենքի 18-րդ 1-ին մասի հոդվածի 21-րդ</w:t>
      </w:r>
      <w:r w:rsidRPr="00D37CD9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D37CD9">
        <w:rPr>
          <w:rFonts w:ascii="GHEA Grapalat" w:hAnsi="GHEA Grapalat"/>
          <w:color w:val="333333"/>
          <w:sz w:val="21"/>
          <w:szCs w:val="21"/>
          <w:lang w:val="hy-AM"/>
        </w:rPr>
        <w:t>կետով, հաշվի առնելով համայնքի ղեկավարի առաջարկությունը՝</w:t>
      </w:r>
    </w:p>
    <w:p w:rsidR="00D37CD9" w:rsidRPr="00D37CD9" w:rsidRDefault="00D37CD9" w:rsidP="00D37CD9">
      <w:pPr>
        <w:pStyle w:val="NormalWeb"/>
        <w:shd w:val="clear" w:color="auto" w:fill="FFFFFF"/>
        <w:spacing w:before="0" w:beforeAutospacing="0" w:after="0" w:afterAutospacing="0"/>
        <w:ind w:left="547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D37CD9">
        <w:rPr>
          <w:rFonts w:ascii="GHEA Grapalat" w:hAnsi="GHEA Grapalat"/>
          <w:b/>
          <w:bCs/>
          <w:color w:val="333333"/>
          <w:sz w:val="21"/>
          <w:szCs w:val="21"/>
          <w:lang w:val="hy-AM"/>
        </w:rPr>
        <w:t>ՀԱՄԱՅՆՔԻ ԱՎԱԳԱՆԻՆ ՈՐՈՇՈՒՄ Է</w:t>
      </w:r>
    </w:p>
    <w:p w:rsidR="00D37CD9" w:rsidRPr="00D37CD9" w:rsidRDefault="00D37CD9" w:rsidP="00D37CD9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D37CD9">
        <w:rPr>
          <w:rFonts w:ascii="GHEA Grapalat" w:hAnsi="GHEA Grapalat"/>
          <w:color w:val="333333"/>
          <w:sz w:val="21"/>
          <w:szCs w:val="21"/>
          <w:lang w:val="hy-AM"/>
        </w:rPr>
        <w:t>1. Օտարել Նոյեմբերյան</w:t>
      </w:r>
      <w:r w:rsidRPr="00D37CD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37CD9">
        <w:rPr>
          <w:rFonts w:ascii="GHEA Grapalat" w:hAnsi="GHEA Grapalat"/>
          <w:color w:val="333333"/>
          <w:sz w:val="21"/>
          <w:szCs w:val="21"/>
          <w:lang w:val="hy-AM"/>
        </w:rPr>
        <w:t>համայնքի սեփականությունը հանդիսացող գյուղ Զորական 11-րդ փողոց, 2-րդ նրբանցք, 1 հողամաս հասցեում գտնվող 0.006 հա մակերեսով հողամասը (նպատակային նշանակությունը՝</w:t>
      </w:r>
      <w:r w:rsidRPr="00D37CD9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D37CD9">
        <w:rPr>
          <w:rFonts w:ascii="GHEA Grapalat" w:hAnsi="GHEA Grapalat"/>
          <w:color w:val="333333"/>
          <w:sz w:val="21"/>
          <w:szCs w:val="21"/>
          <w:lang w:val="hy-AM"/>
        </w:rPr>
        <w:t>բնակավայրերի, գործառնական նշանակությունը` հասարակական կառուցապատման, ծածկագիր՝ 11-062-0002-0016).</w:t>
      </w:r>
    </w:p>
    <w:p w:rsidR="00D37CD9" w:rsidRPr="00D37CD9" w:rsidRDefault="00D37CD9" w:rsidP="00D37CD9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D37CD9">
        <w:rPr>
          <w:rFonts w:ascii="GHEA Grapalat" w:hAnsi="GHEA Grapalat"/>
          <w:color w:val="333333"/>
          <w:sz w:val="21"/>
          <w:szCs w:val="21"/>
          <w:lang w:val="hy-AM"/>
        </w:rPr>
        <w:t>1)</w:t>
      </w:r>
      <w:r w:rsidRPr="00D37CD9">
        <w:rPr>
          <w:rFonts w:ascii="Calibri" w:hAnsi="Calibri" w:cs="Calibri"/>
          <w:color w:val="333333"/>
          <w:sz w:val="21"/>
          <w:szCs w:val="21"/>
          <w:lang w:val="hy-AM"/>
        </w:rPr>
        <w:t> օ</w:t>
      </w:r>
      <w:r w:rsidRPr="00D37CD9">
        <w:rPr>
          <w:rFonts w:ascii="GHEA Grapalat" w:hAnsi="GHEA Grapalat"/>
          <w:color w:val="333333"/>
          <w:sz w:val="21"/>
          <w:szCs w:val="21"/>
          <w:lang w:val="hy-AM"/>
        </w:rPr>
        <w:t>տարվող</w:t>
      </w:r>
      <w:r w:rsidRPr="00D37CD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37CD9">
        <w:rPr>
          <w:rFonts w:ascii="GHEA Grapalat" w:hAnsi="GHEA Grapalat"/>
          <w:color w:val="333333"/>
          <w:sz w:val="21"/>
          <w:szCs w:val="21"/>
          <w:lang w:val="hy-AM"/>
        </w:rPr>
        <w:t>հողամասի 1(մեկ) քմ մակերեսի համար մեկնարկային գին սահմանել</w:t>
      </w:r>
      <w:r w:rsidRPr="00D37CD9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D37CD9">
        <w:rPr>
          <w:rFonts w:ascii="GHEA Grapalat" w:hAnsi="GHEA Grapalat"/>
          <w:color w:val="333333"/>
          <w:sz w:val="21"/>
          <w:szCs w:val="21"/>
          <w:lang w:val="hy-AM"/>
        </w:rPr>
        <w:t>600</w:t>
      </w:r>
      <w:r w:rsidRPr="00D37CD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37CD9">
        <w:rPr>
          <w:rFonts w:ascii="GHEA Grapalat" w:hAnsi="GHEA Grapalat"/>
          <w:color w:val="333333"/>
          <w:sz w:val="21"/>
          <w:szCs w:val="21"/>
          <w:lang w:val="hy-AM"/>
        </w:rPr>
        <w:t>(</w:t>
      </w:r>
      <w:r w:rsidRPr="00D37CD9">
        <w:rPr>
          <w:rFonts w:ascii="GHEA Grapalat" w:hAnsi="GHEA Grapalat" w:cs="GHEA Grapalat"/>
          <w:color w:val="333333"/>
          <w:sz w:val="21"/>
          <w:szCs w:val="21"/>
          <w:lang w:val="hy-AM"/>
        </w:rPr>
        <w:t>վեց</w:t>
      </w:r>
      <w:r w:rsidRPr="00D37CD9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37CD9">
        <w:rPr>
          <w:rFonts w:ascii="GHEA Grapalat" w:hAnsi="GHEA Grapalat" w:cs="GHEA Grapalat"/>
          <w:color w:val="333333"/>
          <w:sz w:val="21"/>
          <w:szCs w:val="21"/>
          <w:lang w:val="hy-AM"/>
        </w:rPr>
        <w:t>հարյուր</w:t>
      </w:r>
      <w:r w:rsidRPr="00D37CD9">
        <w:rPr>
          <w:rFonts w:ascii="GHEA Grapalat" w:hAnsi="GHEA Grapalat"/>
          <w:color w:val="333333"/>
          <w:sz w:val="21"/>
          <w:szCs w:val="21"/>
          <w:lang w:val="hy-AM"/>
        </w:rPr>
        <w:t>)</w:t>
      </w:r>
      <w:r w:rsidRPr="00D37CD9">
        <w:rPr>
          <w:rFonts w:ascii="Calibri" w:hAnsi="Calibri" w:cs="Calibri"/>
          <w:color w:val="FF0000"/>
          <w:sz w:val="21"/>
          <w:szCs w:val="21"/>
          <w:lang w:val="hy-AM"/>
        </w:rPr>
        <w:t> </w:t>
      </w:r>
      <w:r w:rsidRPr="00D37CD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37CD9">
        <w:rPr>
          <w:rFonts w:ascii="GHEA Grapalat" w:hAnsi="GHEA Grapalat"/>
          <w:color w:val="333333"/>
          <w:sz w:val="21"/>
          <w:szCs w:val="21"/>
          <w:lang w:val="hy-AM"/>
        </w:rPr>
        <w:t>ՀՀ դրամ:</w:t>
      </w:r>
      <w:r w:rsidRPr="00D37CD9"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D37CD9" w:rsidRPr="00D37CD9" w:rsidRDefault="00D37CD9" w:rsidP="00D37CD9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D37CD9">
        <w:rPr>
          <w:rFonts w:ascii="GHEA Grapalat" w:hAnsi="GHEA Grapalat"/>
          <w:color w:val="333333"/>
          <w:sz w:val="21"/>
          <w:szCs w:val="21"/>
          <w:lang w:val="hy-AM"/>
        </w:rPr>
        <w:t>2)</w:t>
      </w:r>
      <w:r w:rsidRPr="00D37CD9">
        <w:rPr>
          <w:rFonts w:ascii="Calibri" w:hAnsi="Calibri" w:cs="Calibri"/>
          <w:color w:val="333333"/>
          <w:sz w:val="21"/>
          <w:szCs w:val="21"/>
          <w:lang w:val="hy-AM"/>
        </w:rPr>
        <w:t> հ</w:t>
      </w:r>
      <w:r w:rsidRPr="00D37CD9">
        <w:rPr>
          <w:rFonts w:ascii="GHEA Grapalat" w:hAnsi="GHEA Grapalat"/>
          <w:color w:val="333333"/>
          <w:sz w:val="21"/>
          <w:szCs w:val="21"/>
          <w:lang w:val="hy-AM"/>
        </w:rPr>
        <w:t>ողամասն օգտագործել ըստ նպատակային և գործառնական նշանակության համապատասխան:</w:t>
      </w:r>
    </w:p>
    <w:p w:rsidR="00A6385F" w:rsidRDefault="00D37CD9" w:rsidP="00A1034E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D37CD9">
        <w:rPr>
          <w:rFonts w:ascii="GHEA Grapalat" w:hAnsi="GHEA Grapalat"/>
          <w:color w:val="333333"/>
          <w:sz w:val="21"/>
          <w:szCs w:val="21"/>
          <w:lang w:val="hy-AM"/>
        </w:rPr>
        <w:t>3) տարածքի օտարման գործընթացն ապահովել 1 (մեկ) տարվա ընթացքում:</w:t>
      </w:r>
    </w:p>
    <w:p w:rsidR="00A1034E" w:rsidRPr="00A1034E" w:rsidRDefault="00A1034E" w:rsidP="00A1034E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</w:p>
    <w:p w:rsidR="00591181" w:rsidRPr="007F49C8" w:rsidRDefault="007126CB" w:rsidP="007F49C8">
      <w:pPr>
        <w:pStyle w:val="ListParagraph"/>
        <w:numPr>
          <w:ilvl w:val="0"/>
          <w:numId w:val="3"/>
        </w:numPr>
        <w:jc w:val="both"/>
        <w:rPr>
          <w:lang w:val="hy-AM"/>
        </w:rPr>
      </w:pPr>
      <w:hyperlink r:id="rId55" w:history="1">
        <w:r w:rsidR="009E1676" w:rsidRPr="001D024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</w:r>
      </w:hyperlink>
    </w:p>
    <w:p w:rsidR="00591181" w:rsidRPr="00591181" w:rsidRDefault="00591181" w:rsidP="00591181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="GHEA Grapalat" w:hAnsi="GHEA Grapalat"/>
          <w:color w:val="333333"/>
          <w:sz w:val="21"/>
          <w:szCs w:val="21"/>
          <w:lang w:val="hy-AM"/>
        </w:rPr>
      </w:pPr>
      <w:r w:rsidRPr="00591181">
        <w:rPr>
          <w:lang w:val="hy-AM"/>
        </w:rPr>
        <w:lastRenderedPageBreak/>
        <w:t xml:space="preserve"> Ղ</w:t>
      </w:r>
      <w:r w:rsidRPr="00591181">
        <w:rPr>
          <w:rFonts w:ascii="GHEA Grapalat" w:hAnsi="GHEA Grapalat"/>
          <w:color w:val="333333"/>
          <w:sz w:val="21"/>
          <w:szCs w:val="21"/>
          <w:lang w:val="hy-AM"/>
        </w:rPr>
        <w:t>եկավարվելով «Տեղական ինքնակառավարման մասին»</w:t>
      </w:r>
      <w:r w:rsidRPr="00591181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591181">
        <w:rPr>
          <w:rFonts w:ascii="GHEA Grapalat" w:hAnsi="GHEA Grapalat"/>
          <w:color w:val="333333"/>
          <w:sz w:val="21"/>
          <w:szCs w:val="21"/>
          <w:lang w:val="hy-AM"/>
        </w:rPr>
        <w:t>օրենքի 18-րդ հոդվածի 1-ին մասի 21-րդ կետով, հաշվի առնելով համայնքի ղեկավարի առաջարկությունը`</w:t>
      </w:r>
    </w:p>
    <w:p w:rsidR="00591181" w:rsidRPr="00505BBA" w:rsidRDefault="00591181" w:rsidP="00591181">
      <w:pPr>
        <w:pStyle w:val="NormalWeb"/>
        <w:shd w:val="clear" w:color="auto" w:fill="FFFFFF"/>
        <w:spacing w:before="0" w:beforeAutospacing="0" w:after="0" w:afterAutospacing="0"/>
        <w:ind w:left="72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591181" w:rsidRPr="00505BBA" w:rsidRDefault="00591181" w:rsidP="00591181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1. Տալ համաձայնություն ՀՀ Տավուշի մարզի Նոյեմբերյան համայնքի Հաղթանակ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բնակավայրում գտնվող համայնքի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սեփականությունը հանդիսացող 11-043-0155-0003 կադաստրային ծածկագրով 0</w:t>
      </w:r>
      <w:r w:rsidRPr="00505BBA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63081 հա մակերեսով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գյուղատնտեսական նշանակության հողամասը (նպատակային նշանակությունը` գյուղատնտեսական, գործառնական նշանակությունը` վարելահող) վարձակալությամբ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տրամադրել</w:t>
      </w:r>
      <w:r>
        <w:rPr>
          <w:rFonts w:ascii="GHEA Grapalat" w:hAnsi="GHEA Grapalat"/>
          <w:color w:val="333333"/>
          <w:sz w:val="21"/>
          <w:szCs w:val="21"/>
          <w:lang w:val="hy-AM"/>
        </w:rPr>
        <w:t>ու համար.</w:t>
      </w:r>
    </w:p>
    <w:p w:rsidR="00591181" w:rsidRPr="00505BBA" w:rsidRDefault="00591181" w:rsidP="00591181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1) 0.63081 հա մակերեսով գյուղատնտեսական նշանակության վարելահողի մեկնարկային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տարեկան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վարձավճար</w:t>
      </w:r>
      <w:r>
        <w:rPr>
          <w:rFonts w:ascii="GHEA Grapalat" w:hAnsi="GHEA Grapalat"/>
          <w:color w:val="333333"/>
          <w:sz w:val="21"/>
          <w:szCs w:val="21"/>
          <w:lang w:val="hy-AM"/>
        </w:rPr>
        <w:t>ը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սահմանել 10000 ՀՀ դրամ:</w:t>
      </w:r>
    </w:p>
    <w:p w:rsidR="00591181" w:rsidRPr="00505BBA" w:rsidRDefault="00591181" w:rsidP="00591181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2) վարձակալության ժամկետ սահմանել 24 տարի:</w:t>
      </w:r>
    </w:p>
    <w:p w:rsidR="00591181" w:rsidRPr="00505BBA" w:rsidRDefault="00591181" w:rsidP="00591181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3) վարձակալության տրամադրման գործընթացն ավարտել մեկ տարվա ընթացքում:</w:t>
      </w:r>
    </w:p>
    <w:p w:rsidR="00591181" w:rsidRPr="00505BBA" w:rsidRDefault="00591181" w:rsidP="007F49C8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4) տարածքն օգտագործել ըստ նպատակային նշանակության:</w:t>
      </w:r>
    </w:p>
    <w:p w:rsidR="009E1676" w:rsidRPr="00C459E4" w:rsidRDefault="007126CB" w:rsidP="009E1676">
      <w:pPr>
        <w:pStyle w:val="ListParagraph"/>
        <w:numPr>
          <w:ilvl w:val="0"/>
          <w:numId w:val="3"/>
        </w:numPr>
        <w:jc w:val="both"/>
        <w:rPr>
          <w:rStyle w:val="Hyperlink"/>
          <w:color w:val="auto"/>
          <w:u w:val="none"/>
          <w:lang w:val="hy-AM"/>
        </w:rPr>
      </w:pPr>
      <w:hyperlink r:id="rId56" w:history="1">
        <w:r w:rsidR="009E1676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C459E4" w:rsidRPr="00C459E4" w:rsidRDefault="00C459E4" w:rsidP="00C459E4">
      <w:pPr>
        <w:pStyle w:val="NormalWeb"/>
        <w:shd w:val="clear" w:color="auto" w:fill="FFFFFF"/>
        <w:spacing w:before="0" w:beforeAutospacing="0" w:after="0" w:afterAutospacing="0"/>
        <w:ind w:left="634"/>
        <w:rPr>
          <w:rFonts w:ascii="GHEA Grapalat" w:hAnsi="GHEA Grapalat"/>
          <w:color w:val="333333"/>
          <w:sz w:val="21"/>
          <w:szCs w:val="21"/>
          <w:lang w:val="hy-AM"/>
        </w:rPr>
      </w:pPr>
      <w:r w:rsidRPr="00C459E4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 xml:space="preserve"> </w:t>
      </w:r>
      <w:r w:rsidRPr="00C459E4">
        <w:rPr>
          <w:rFonts w:ascii="GHEA Grapalat" w:hAnsi="GHEA Grapalat"/>
          <w:color w:val="333333"/>
          <w:sz w:val="21"/>
          <w:szCs w:val="21"/>
          <w:lang w:val="hy-AM"/>
        </w:rPr>
        <w:t>Ղեկավարվելով Հայաստանի Հանրապետության հողային օրենսգրքի 67-րդ հոդվածով, «Տեղական ինքնակառավարման մասին»</w:t>
      </w:r>
      <w:r w:rsidRPr="00C459E4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C459E4">
        <w:rPr>
          <w:rFonts w:ascii="GHEA Grapalat" w:hAnsi="GHEA Grapalat"/>
          <w:color w:val="333333"/>
          <w:sz w:val="21"/>
          <w:szCs w:val="21"/>
          <w:lang w:val="hy-AM"/>
        </w:rPr>
        <w:t>օրենքի 18-րդ 1-ին մասի հոդվածի 21-րդ</w:t>
      </w:r>
      <w:r w:rsidRPr="00C459E4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C459E4">
        <w:rPr>
          <w:rFonts w:ascii="GHEA Grapalat" w:hAnsi="GHEA Grapalat"/>
          <w:color w:val="333333"/>
          <w:sz w:val="21"/>
          <w:szCs w:val="21"/>
          <w:lang w:val="hy-AM"/>
        </w:rPr>
        <w:t>կետով, հաշվի առնելով համայնքի ղեկավարի առաջարկությունը՝</w:t>
      </w:r>
    </w:p>
    <w:p w:rsidR="00C459E4" w:rsidRPr="00C459E4" w:rsidRDefault="00C459E4" w:rsidP="00C459E4">
      <w:pPr>
        <w:pStyle w:val="NormalWeb"/>
        <w:shd w:val="clear" w:color="auto" w:fill="FFFFFF"/>
        <w:spacing w:before="0" w:beforeAutospacing="0" w:after="0" w:afterAutospacing="0"/>
        <w:ind w:left="634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C459E4">
        <w:rPr>
          <w:rFonts w:ascii="GHEA Grapalat" w:hAnsi="GHEA Grapalat"/>
          <w:b/>
          <w:bCs/>
          <w:color w:val="333333"/>
          <w:sz w:val="21"/>
          <w:szCs w:val="21"/>
          <w:lang w:val="hy-AM"/>
        </w:rPr>
        <w:t>ՀԱՄԱՅՆՔԻ ԱՎԱԳԱՆԻՆ ՈՐՈՇՈՒՄ Է</w:t>
      </w:r>
    </w:p>
    <w:p w:rsidR="00C459E4" w:rsidRPr="00C459E4" w:rsidRDefault="00C459E4" w:rsidP="00C459E4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C459E4">
        <w:rPr>
          <w:rFonts w:ascii="GHEA Grapalat" w:hAnsi="GHEA Grapalat"/>
          <w:color w:val="333333"/>
          <w:sz w:val="21"/>
          <w:szCs w:val="21"/>
          <w:lang w:val="hy-AM"/>
        </w:rPr>
        <w:t>1. Օտարել Նոյեմբերյան</w:t>
      </w:r>
      <w:r w:rsidRPr="00C459E4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C459E4">
        <w:rPr>
          <w:rFonts w:ascii="GHEA Grapalat" w:hAnsi="GHEA Grapalat"/>
          <w:color w:val="333333"/>
          <w:sz w:val="21"/>
          <w:szCs w:val="21"/>
          <w:lang w:val="hy-AM"/>
        </w:rPr>
        <w:t>համայնքի սեփականությունը հանդիսացող Նոյեմբերյան քաղաքի Վ</w:t>
      </w:r>
      <w:r w:rsidRPr="00C459E4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C459E4">
        <w:rPr>
          <w:rFonts w:ascii="GHEA Grapalat" w:hAnsi="GHEA Grapalat"/>
          <w:color w:val="333333"/>
          <w:sz w:val="21"/>
          <w:szCs w:val="21"/>
          <w:lang w:val="hy-AM"/>
        </w:rPr>
        <w:t>Տերյան փողոց, 1/8 հողամաս հասցեում գտնվող 0.0051 հա մակերեսով հողամասը (նպատակային նշանակությունը՝</w:t>
      </w:r>
      <w:r w:rsidRPr="00C459E4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C459E4">
        <w:rPr>
          <w:rFonts w:ascii="GHEA Grapalat" w:hAnsi="GHEA Grapalat"/>
          <w:color w:val="333333"/>
          <w:sz w:val="21"/>
          <w:szCs w:val="21"/>
          <w:lang w:val="hy-AM"/>
        </w:rPr>
        <w:t>բնակավայրերի, գործառնական նշանակությունը` բնակելի կառուցապատման, ծածկագիր՝ 11-004-0039-0206).</w:t>
      </w:r>
    </w:p>
    <w:p w:rsidR="00C459E4" w:rsidRPr="00C459E4" w:rsidRDefault="00C459E4" w:rsidP="00C459E4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C459E4">
        <w:rPr>
          <w:rFonts w:ascii="GHEA Grapalat" w:hAnsi="GHEA Grapalat"/>
          <w:color w:val="333333"/>
          <w:sz w:val="21"/>
          <w:szCs w:val="21"/>
          <w:lang w:val="hy-AM"/>
        </w:rPr>
        <w:t>1)</w:t>
      </w:r>
      <w:r w:rsidRPr="00C459E4">
        <w:rPr>
          <w:rFonts w:ascii="Calibri" w:hAnsi="Calibri" w:cs="Calibri"/>
          <w:color w:val="333333"/>
          <w:sz w:val="21"/>
          <w:szCs w:val="21"/>
          <w:lang w:val="hy-AM"/>
        </w:rPr>
        <w:t> օ</w:t>
      </w:r>
      <w:r w:rsidRPr="00C459E4">
        <w:rPr>
          <w:rFonts w:ascii="GHEA Grapalat" w:hAnsi="GHEA Grapalat"/>
          <w:color w:val="333333"/>
          <w:sz w:val="21"/>
          <w:szCs w:val="21"/>
          <w:lang w:val="hy-AM"/>
        </w:rPr>
        <w:t>տարվող</w:t>
      </w:r>
      <w:r w:rsidRPr="00C459E4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C459E4">
        <w:rPr>
          <w:rFonts w:ascii="GHEA Grapalat" w:hAnsi="GHEA Grapalat"/>
          <w:color w:val="333333"/>
          <w:sz w:val="21"/>
          <w:szCs w:val="21"/>
          <w:lang w:val="hy-AM"/>
        </w:rPr>
        <w:t>հողամասի 1(մեկ) քմ մակերեսի համար մեկնարկային գին սահմանել</w:t>
      </w:r>
      <w:r w:rsidRPr="00C459E4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C459E4">
        <w:rPr>
          <w:rFonts w:ascii="GHEA Grapalat" w:hAnsi="GHEA Grapalat"/>
          <w:color w:val="333333"/>
          <w:sz w:val="21"/>
          <w:szCs w:val="21"/>
          <w:lang w:val="hy-AM"/>
        </w:rPr>
        <w:t>2000</w:t>
      </w:r>
      <w:r w:rsidRPr="00C459E4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C459E4">
        <w:rPr>
          <w:rFonts w:ascii="GHEA Grapalat" w:hAnsi="GHEA Grapalat"/>
          <w:color w:val="333333"/>
          <w:sz w:val="21"/>
          <w:szCs w:val="21"/>
          <w:lang w:val="hy-AM"/>
        </w:rPr>
        <w:t>(</w:t>
      </w:r>
      <w:r w:rsidRPr="00C459E4">
        <w:rPr>
          <w:rFonts w:ascii="GHEA Grapalat" w:hAnsi="GHEA Grapalat" w:cs="GHEA Grapalat"/>
          <w:color w:val="333333"/>
          <w:sz w:val="21"/>
          <w:szCs w:val="21"/>
          <w:lang w:val="hy-AM"/>
        </w:rPr>
        <w:t>երկու</w:t>
      </w:r>
      <w:r w:rsidRPr="00C459E4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459E4">
        <w:rPr>
          <w:rFonts w:ascii="GHEA Grapalat" w:hAnsi="GHEA Grapalat" w:cs="GHEA Grapalat"/>
          <w:color w:val="333333"/>
          <w:sz w:val="21"/>
          <w:szCs w:val="21"/>
          <w:lang w:val="hy-AM"/>
        </w:rPr>
        <w:t>հազար</w:t>
      </w:r>
      <w:r w:rsidRPr="00C459E4">
        <w:rPr>
          <w:rFonts w:ascii="GHEA Grapalat" w:hAnsi="GHEA Grapalat"/>
          <w:color w:val="333333"/>
          <w:sz w:val="21"/>
          <w:szCs w:val="21"/>
          <w:lang w:val="hy-AM"/>
        </w:rPr>
        <w:t>)</w:t>
      </w:r>
      <w:r w:rsidRPr="00C459E4">
        <w:rPr>
          <w:rFonts w:ascii="Calibri" w:hAnsi="Calibri" w:cs="Calibri"/>
          <w:color w:val="FF0000"/>
          <w:sz w:val="21"/>
          <w:szCs w:val="21"/>
          <w:lang w:val="hy-AM"/>
        </w:rPr>
        <w:t> </w:t>
      </w:r>
      <w:r w:rsidRPr="00C459E4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C459E4">
        <w:rPr>
          <w:rFonts w:ascii="GHEA Grapalat" w:hAnsi="GHEA Grapalat"/>
          <w:color w:val="333333"/>
          <w:sz w:val="21"/>
          <w:szCs w:val="21"/>
          <w:lang w:val="hy-AM"/>
        </w:rPr>
        <w:t>ՀՀ դրամ:</w:t>
      </w:r>
      <w:r w:rsidRPr="00C459E4"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C459E4" w:rsidRPr="00C459E4" w:rsidRDefault="00C459E4" w:rsidP="00C459E4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C459E4">
        <w:rPr>
          <w:rFonts w:ascii="GHEA Grapalat" w:hAnsi="GHEA Grapalat"/>
          <w:color w:val="333333"/>
          <w:sz w:val="21"/>
          <w:szCs w:val="21"/>
          <w:lang w:val="hy-AM"/>
        </w:rPr>
        <w:t>2)</w:t>
      </w:r>
      <w:r w:rsidRPr="00C459E4">
        <w:rPr>
          <w:rFonts w:ascii="Calibri" w:hAnsi="Calibri" w:cs="Calibri"/>
          <w:color w:val="333333"/>
          <w:sz w:val="21"/>
          <w:szCs w:val="21"/>
          <w:lang w:val="hy-AM"/>
        </w:rPr>
        <w:t> հ</w:t>
      </w:r>
      <w:r w:rsidRPr="00C459E4">
        <w:rPr>
          <w:rFonts w:ascii="GHEA Grapalat" w:hAnsi="GHEA Grapalat"/>
          <w:color w:val="333333"/>
          <w:sz w:val="21"/>
          <w:szCs w:val="21"/>
          <w:lang w:val="hy-AM"/>
        </w:rPr>
        <w:t>ողամասն օգտագործել ըստ նպատակային և գործառնական նշանակության համապատասխան:</w:t>
      </w:r>
    </w:p>
    <w:p w:rsidR="00C459E4" w:rsidRPr="00C459E4" w:rsidRDefault="00C459E4" w:rsidP="00C459E4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C459E4">
        <w:rPr>
          <w:rFonts w:ascii="GHEA Grapalat" w:hAnsi="GHEA Grapalat"/>
          <w:color w:val="333333"/>
          <w:sz w:val="21"/>
          <w:szCs w:val="21"/>
          <w:lang w:val="hy-AM"/>
        </w:rPr>
        <w:t>3) տարածքի օտարման գործընթացն ապահովել 1 (մեկ) տարվա ընթացքում:</w:t>
      </w:r>
    </w:p>
    <w:p w:rsidR="00C459E4" w:rsidRPr="00C459E4" w:rsidRDefault="00C459E4" w:rsidP="00C459E4">
      <w:pPr>
        <w:pStyle w:val="ListParagraph"/>
        <w:spacing w:after="0"/>
        <w:ind w:left="634"/>
        <w:jc w:val="both"/>
        <w:rPr>
          <w:lang w:val="hy-AM"/>
        </w:rPr>
      </w:pPr>
    </w:p>
    <w:p w:rsidR="009E1676" w:rsidRPr="00C36D1A" w:rsidRDefault="007126CB" w:rsidP="009E1676">
      <w:pPr>
        <w:pStyle w:val="ListParagraph"/>
        <w:numPr>
          <w:ilvl w:val="0"/>
          <w:numId w:val="3"/>
        </w:numPr>
        <w:jc w:val="both"/>
        <w:rPr>
          <w:rStyle w:val="Hyperlink"/>
          <w:color w:val="auto"/>
          <w:u w:val="none"/>
          <w:lang w:val="hy-AM"/>
        </w:rPr>
      </w:pPr>
      <w:hyperlink r:id="rId57" w:history="1">
        <w:r w:rsidR="009E1676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C36D1A" w:rsidRPr="00C36D1A" w:rsidRDefault="00C36D1A" w:rsidP="00C36D1A">
      <w:pPr>
        <w:pStyle w:val="NormalWeb"/>
        <w:spacing w:before="0" w:beforeAutospacing="0" w:after="0" w:afterAutospacing="0"/>
        <w:ind w:left="446"/>
        <w:rPr>
          <w:rFonts w:ascii="GHEA Grapalat" w:hAnsi="GHEA Grapalat"/>
          <w:color w:val="333333"/>
          <w:sz w:val="21"/>
          <w:szCs w:val="21"/>
          <w:lang w:val="hy-AM"/>
        </w:rPr>
      </w:pPr>
      <w:r w:rsidRPr="00C36D1A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 xml:space="preserve">  </w:t>
      </w:r>
      <w:r w:rsidRPr="00C36D1A">
        <w:rPr>
          <w:rFonts w:ascii="GHEA Grapalat" w:hAnsi="GHEA Grapalat"/>
          <w:color w:val="333333"/>
          <w:sz w:val="21"/>
          <w:szCs w:val="21"/>
          <w:lang w:val="hy-AM"/>
        </w:rPr>
        <w:t>Ղեկավարվելով Հայաստանի Հանրապետության հողային օրենսգրքի 67-րդ հոդվածով, «Տեղական ինքնակառավարման մասին»</w:t>
      </w:r>
      <w:r w:rsidRPr="00C36D1A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C36D1A">
        <w:rPr>
          <w:rFonts w:ascii="GHEA Grapalat" w:hAnsi="GHEA Grapalat"/>
          <w:color w:val="333333"/>
          <w:sz w:val="21"/>
          <w:szCs w:val="21"/>
          <w:lang w:val="hy-AM"/>
        </w:rPr>
        <w:t>օրենքի 18-րդ 1-ին մասի հոդվածի 21-րդ</w:t>
      </w:r>
      <w:r w:rsidRPr="00C36D1A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C36D1A">
        <w:rPr>
          <w:rFonts w:ascii="GHEA Grapalat" w:hAnsi="GHEA Grapalat"/>
          <w:color w:val="333333"/>
          <w:sz w:val="21"/>
          <w:szCs w:val="21"/>
          <w:lang w:val="hy-AM"/>
        </w:rPr>
        <w:t>կետով, հաշվի առնելով համայնքի ղեկավարի առաջարկությունը՝</w:t>
      </w:r>
    </w:p>
    <w:p w:rsidR="00C36D1A" w:rsidRPr="00C36D1A" w:rsidRDefault="00C36D1A" w:rsidP="00C36D1A">
      <w:pPr>
        <w:pStyle w:val="NormalWeb"/>
        <w:spacing w:before="0" w:beforeAutospacing="0" w:after="0" w:afterAutospacing="0"/>
        <w:ind w:left="446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C36D1A">
        <w:rPr>
          <w:rFonts w:ascii="GHEA Grapalat" w:hAnsi="GHEA Grapalat"/>
          <w:b/>
          <w:bCs/>
          <w:color w:val="333333"/>
          <w:sz w:val="21"/>
          <w:szCs w:val="21"/>
          <w:lang w:val="hy-AM"/>
        </w:rPr>
        <w:t>ՀԱՄԱՅՆՔԻ ԱՎԱԳԱՆԻՆ ՈՐՈՇՈՒՄ Է</w:t>
      </w:r>
    </w:p>
    <w:p w:rsidR="00C36D1A" w:rsidRPr="00C36D1A" w:rsidRDefault="00C36D1A" w:rsidP="00C36D1A">
      <w:pPr>
        <w:pStyle w:val="NormalWeb"/>
        <w:spacing w:before="0" w:beforeAutospacing="0" w:after="0" w:afterAutospacing="0"/>
        <w:ind w:left="446"/>
        <w:jc w:val="both"/>
        <w:rPr>
          <w:rFonts w:ascii="Verdana" w:hAnsi="Verdana"/>
          <w:color w:val="000000"/>
          <w:sz w:val="18"/>
          <w:szCs w:val="18"/>
          <w:lang w:val="hy-AM"/>
        </w:rPr>
      </w:pPr>
      <w:r w:rsidRPr="00C36D1A">
        <w:rPr>
          <w:rFonts w:ascii="Verdana" w:hAnsi="Verdana"/>
          <w:color w:val="000000"/>
          <w:sz w:val="18"/>
          <w:szCs w:val="18"/>
          <w:lang w:val="hy-AM"/>
        </w:rPr>
        <w:t>1. Օտարել Նոյեմբերյան համայնքի սեփականությունը հանդիսացող Նոյեմբերյան քաղաքի Վ</w:t>
      </w:r>
      <w:r w:rsidRPr="00C36D1A">
        <w:rPr>
          <w:rFonts w:ascii="Cambria Math" w:hAnsi="Cambria Math" w:cs="Cambria Math"/>
          <w:color w:val="000000"/>
          <w:sz w:val="18"/>
          <w:szCs w:val="18"/>
          <w:lang w:val="hy-AM"/>
        </w:rPr>
        <w:t>․</w:t>
      </w:r>
      <w:r w:rsidRPr="00C36D1A">
        <w:rPr>
          <w:rFonts w:ascii="Verdana" w:hAnsi="Verdana"/>
          <w:color w:val="000000"/>
          <w:sz w:val="18"/>
          <w:szCs w:val="18"/>
          <w:lang w:val="hy-AM"/>
        </w:rPr>
        <w:t>Տերյան փողոց, 1/10 հողամաս հասցեում գտնվող 0.00579 հա մակերեսով հողամասը (նպատակային նշանակությունը՝  բնակավայրերի, գործառնական նշանակությունը` բնակելի կառուցապատման, ծածկագիր՝ 11-004-0039-0207).</w:t>
      </w:r>
    </w:p>
    <w:p w:rsidR="00C36D1A" w:rsidRPr="00C36D1A" w:rsidRDefault="00C36D1A" w:rsidP="00C36D1A">
      <w:pPr>
        <w:pStyle w:val="NormalWeb"/>
        <w:spacing w:before="0" w:beforeAutospacing="0" w:after="0" w:afterAutospacing="0"/>
        <w:ind w:left="446"/>
        <w:jc w:val="both"/>
        <w:rPr>
          <w:rFonts w:ascii="Verdana" w:hAnsi="Verdana"/>
          <w:color w:val="000000"/>
          <w:sz w:val="18"/>
          <w:szCs w:val="18"/>
          <w:lang w:val="hy-AM"/>
        </w:rPr>
      </w:pPr>
      <w:r w:rsidRPr="00C36D1A">
        <w:rPr>
          <w:rFonts w:ascii="Verdana" w:hAnsi="Verdana"/>
          <w:color w:val="000000"/>
          <w:sz w:val="18"/>
          <w:szCs w:val="18"/>
          <w:lang w:val="hy-AM"/>
        </w:rPr>
        <w:t>1) օտարվող հողամասի 1(մեկ) քմ մակերեսի համար մեկնարկային գին սահմանել  2000 (երկու հազար)  ՀՀ դրամ: </w:t>
      </w:r>
    </w:p>
    <w:p w:rsidR="00C36D1A" w:rsidRPr="00C36D1A" w:rsidRDefault="00C36D1A" w:rsidP="00C36D1A">
      <w:pPr>
        <w:pStyle w:val="NormalWeb"/>
        <w:spacing w:before="0" w:beforeAutospacing="0" w:after="0" w:afterAutospacing="0"/>
        <w:ind w:left="446"/>
        <w:jc w:val="both"/>
        <w:rPr>
          <w:rFonts w:ascii="Verdana" w:hAnsi="Verdana"/>
          <w:color w:val="000000"/>
          <w:sz w:val="18"/>
          <w:szCs w:val="18"/>
          <w:lang w:val="hy-AM"/>
        </w:rPr>
      </w:pPr>
      <w:r w:rsidRPr="00C36D1A">
        <w:rPr>
          <w:rFonts w:ascii="Verdana" w:hAnsi="Verdana"/>
          <w:color w:val="000000"/>
          <w:sz w:val="18"/>
          <w:szCs w:val="18"/>
          <w:lang w:val="hy-AM"/>
        </w:rPr>
        <w:t>2) հողամասն օգտագործել ըստ նպատակային և գործառնական նշանակության համապատասխան:</w:t>
      </w:r>
    </w:p>
    <w:p w:rsidR="00C36D1A" w:rsidRPr="00C36D1A" w:rsidRDefault="00C36D1A" w:rsidP="00C36D1A">
      <w:pPr>
        <w:pStyle w:val="NormalWeb"/>
        <w:spacing w:before="0" w:beforeAutospacing="0" w:after="0" w:afterAutospacing="0"/>
        <w:ind w:left="446"/>
        <w:jc w:val="both"/>
        <w:rPr>
          <w:rFonts w:ascii="Verdana" w:hAnsi="Verdana"/>
          <w:color w:val="000000"/>
          <w:sz w:val="18"/>
          <w:szCs w:val="18"/>
          <w:lang w:val="hy-AM"/>
        </w:rPr>
      </w:pPr>
      <w:r w:rsidRPr="00C36D1A">
        <w:rPr>
          <w:rFonts w:ascii="Verdana" w:hAnsi="Verdana"/>
          <w:color w:val="000000"/>
          <w:sz w:val="18"/>
          <w:szCs w:val="18"/>
          <w:lang w:val="hy-AM"/>
        </w:rPr>
        <w:t>3) տարածքի օտարման գործընթացն ապահովել 1 (մեկ) տարվա ընթացքում:</w:t>
      </w:r>
    </w:p>
    <w:p w:rsidR="00C36D1A" w:rsidRPr="00C36D1A" w:rsidRDefault="00C36D1A" w:rsidP="00C36D1A">
      <w:pPr>
        <w:pStyle w:val="ListParagraph"/>
        <w:jc w:val="both"/>
        <w:rPr>
          <w:lang w:val="hy-AM"/>
        </w:rPr>
      </w:pPr>
    </w:p>
    <w:p w:rsidR="009E1676" w:rsidRPr="003C207F" w:rsidRDefault="007126CB" w:rsidP="009E1676">
      <w:pPr>
        <w:pStyle w:val="ListParagraph"/>
        <w:numPr>
          <w:ilvl w:val="0"/>
          <w:numId w:val="3"/>
        </w:numPr>
        <w:jc w:val="both"/>
        <w:rPr>
          <w:rStyle w:val="Hyperlink"/>
          <w:color w:val="auto"/>
          <w:u w:val="none"/>
          <w:lang w:val="hy-AM"/>
        </w:rPr>
      </w:pPr>
      <w:hyperlink r:id="rId58" w:history="1">
        <w:r w:rsidR="009E1676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3C207F" w:rsidRPr="003C207F" w:rsidRDefault="003C207F" w:rsidP="003C207F">
      <w:pPr>
        <w:pStyle w:val="NormalWeb"/>
        <w:shd w:val="clear" w:color="auto" w:fill="FFFFFF"/>
        <w:spacing w:before="0" w:beforeAutospacing="0" w:after="0" w:afterAutospacing="0"/>
        <w:ind w:left="547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>Ղեկավարվելով Հայաստանի Հանրապետության հողային օրենսգրքի 67-րդ հոդվածով, «Տեղական ինքնակառավարման մասին»</w:t>
      </w:r>
      <w:r w:rsidRPr="003C207F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>օրենքի 18-րդ 1-ին մասի հոդվածի 21-րդ</w:t>
      </w:r>
      <w:r w:rsidRPr="003C207F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>կետով, հաշվի առնելով համայնքի ղեկավարի առաջարկությունը՝</w:t>
      </w:r>
    </w:p>
    <w:p w:rsidR="003C207F" w:rsidRPr="003C207F" w:rsidRDefault="003C207F" w:rsidP="003C207F">
      <w:pPr>
        <w:pStyle w:val="NormalWeb"/>
        <w:shd w:val="clear" w:color="auto" w:fill="FFFFFF"/>
        <w:spacing w:before="0" w:beforeAutospacing="0" w:after="0" w:afterAutospacing="0"/>
        <w:ind w:left="547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3C207F">
        <w:rPr>
          <w:rFonts w:ascii="GHEA Grapalat" w:hAnsi="GHEA Grapalat"/>
          <w:b/>
          <w:bCs/>
          <w:color w:val="333333"/>
          <w:sz w:val="21"/>
          <w:szCs w:val="21"/>
          <w:lang w:val="hy-AM"/>
        </w:rPr>
        <w:t>ՀԱՄԱՅՆՔԻ ԱՎԱԳԱՆԻՆ ՈՐՈՇՈՒՄ Է</w:t>
      </w:r>
    </w:p>
    <w:p w:rsidR="003C207F" w:rsidRPr="003C207F" w:rsidRDefault="003C207F" w:rsidP="003C207F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>1. Օտարել Նոյեմբերյան</w:t>
      </w:r>
      <w:r w:rsidRPr="003C207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 xml:space="preserve">համայնքի սեփականությունը հանդիսացող գյուղ Կողբի վարչական տարածքում գտնվող 0.033 հա մակերեսով հողամասը (նպատակային </w:t>
      </w: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lastRenderedPageBreak/>
        <w:t>նշանակությունը՝</w:t>
      </w:r>
      <w:r w:rsidRPr="003C207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>գյուղատնտեսական, գործառնական նշանակությունը` վարելահող, ծածկագիր՝ 11-041-0407-0010).</w:t>
      </w:r>
    </w:p>
    <w:p w:rsidR="003C207F" w:rsidRPr="003C207F" w:rsidRDefault="003C207F" w:rsidP="003C207F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>1)</w:t>
      </w:r>
      <w:r w:rsidRPr="003C207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C207F">
        <w:rPr>
          <w:rFonts w:ascii="GHEA Grapalat" w:hAnsi="GHEA Grapalat" w:cs="GHEA Grapalat"/>
          <w:color w:val="333333"/>
          <w:sz w:val="21"/>
          <w:szCs w:val="21"/>
          <w:lang w:val="hy-AM"/>
        </w:rPr>
        <w:t>օտարվող</w:t>
      </w:r>
      <w:r w:rsidRPr="003C207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C207F">
        <w:rPr>
          <w:rFonts w:ascii="GHEA Grapalat" w:hAnsi="GHEA Grapalat" w:cs="GHEA Grapalat"/>
          <w:color w:val="333333"/>
          <w:sz w:val="21"/>
          <w:szCs w:val="21"/>
          <w:lang w:val="hy-AM"/>
        </w:rPr>
        <w:t>հողամասի</w:t>
      </w: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 xml:space="preserve"> 1(</w:t>
      </w:r>
      <w:r w:rsidRPr="003C207F">
        <w:rPr>
          <w:rFonts w:ascii="GHEA Grapalat" w:hAnsi="GHEA Grapalat" w:cs="GHEA Grapalat"/>
          <w:color w:val="333333"/>
          <w:sz w:val="21"/>
          <w:szCs w:val="21"/>
          <w:lang w:val="hy-AM"/>
        </w:rPr>
        <w:t>մեկ</w:t>
      </w: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 xml:space="preserve">) </w:t>
      </w:r>
      <w:r w:rsidRPr="003C207F">
        <w:rPr>
          <w:rFonts w:ascii="GHEA Grapalat" w:hAnsi="GHEA Grapalat" w:cs="GHEA Grapalat"/>
          <w:color w:val="333333"/>
          <w:sz w:val="21"/>
          <w:szCs w:val="21"/>
          <w:lang w:val="hy-AM"/>
        </w:rPr>
        <w:t>քմ</w:t>
      </w: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C207F"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մակերեսի</w:t>
      </w: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C207F">
        <w:rPr>
          <w:rFonts w:ascii="GHEA Grapalat" w:hAnsi="GHEA Grapalat" w:cs="GHEA Grapalat"/>
          <w:color w:val="333333"/>
          <w:sz w:val="21"/>
          <w:szCs w:val="21"/>
          <w:lang w:val="hy-AM"/>
        </w:rPr>
        <w:t>համար</w:t>
      </w: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C207F">
        <w:rPr>
          <w:rFonts w:ascii="GHEA Grapalat" w:hAnsi="GHEA Grapalat" w:cs="GHEA Grapalat"/>
          <w:color w:val="333333"/>
          <w:sz w:val="21"/>
          <w:szCs w:val="21"/>
          <w:lang w:val="hy-AM"/>
        </w:rPr>
        <w:t>մեկնարկային</w:t>
      </w: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C207F">
        <w:rPr>
          <w:rFonts w:ascii="GHEA Grapalat" w:hAnsi="GHEA Grapalat" w:cs="GHEA Grapalat"/>
          <w:color w:val="333333"/>
          <w:sz w:val="21"/>
          <w:szCs w:val="21"/>
          <w:lang w:val="hy-AM"/>
        </w:rPr>
        <w:t>գին</w:t>
      </w: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C207F">
        <w:rPr>
          <w:rFonts w:ascii="GHEA Grapalat" w:hAnsi="GHEA Grapalat" w:cs="GHEA Grapalat"/>
          <w:color w:val="333333"/>
          <w:sz w:val="21"/>
          <w:szCs w:val="21"/>
          <w:lang w:val="hy-AM"/>
        </w:rPr>
        <w:t>սահմանել</w:t>
      </w:r>
      <w:r w:rsidRPr="003C207F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>120</w:t>
      </w:r>
      <w:r w:rsidRPr="003C207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>(</w:t>
      </w:r>
      <w:r w:rsidRPr="003C207F">
        <w:rPr>
          <w:rFonts w:ascii="GHEA Grapalat" w:hAnsi="GHEA Grapalat" w:cs="GHEA Grapalat"/>
          <w:color w:val="333333"/>
          <w:sz w:val="21"/>
          <w:szCs w:val="21"/>
          <w:lang w:val="hy-AM"/>
        </w:rPr>
        <w:t>հարյուր</w:t>
      </w: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C207F">
        <w:rPr>
          <w:rFonts w:ascii="GHEA Grapalat" w:hAnsi="GHEA Grapalat" w:cs="GHEA Grapalat"/>
          <w:color w:val="333333"/>
          <w:sz w:val="21"/>
          <w:szCs w:val="21"/>
          <w:lang w:val="hy-AM"/>
        </w:rPr>
        <w:t>քսան</w:t>
      </w: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>)</w:t>
      </w:r>
      <w:r w:rsidRPr="003C207F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3C207F">
        <w:rPr>
          <w:rFonts w:ascii="GHEA Grapalat" w:hAnsi="GHEA Grapalat" w:cs="GHEA Grapalat"/>
          <w:color w:val="333333"/>
          <w:sz w:val="21"/>
          <w:szCs w:val="21"/>
          <w:lang w:val="hy-AM"/>
        </w:rPr>
        <w:t>ՀՀ</w:t>
      </w: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C207F">
        <w:rPr>
          <w:rFonts w:ascii="GHEA Grapalat" w:hAnsi="GHEA Grapalat" w:cs="GHEA Grapalat"/>
          <w:color w:val="333333"/>
          <w:sz w:val="21"/>
          <w:szCs w:val="21"/>
          <w:lang w:val="hy-AM"/>
        </w:rPr>
        <w:t>դրամ</w:t>
      </w: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>:</w:t>
      </w:r>
      <w:r w:rsidRPr="003C207F"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3C207F" w:rsidRPr="003C207F" w:rsidRDefault="003C207F" w:rsidP="003C207F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>2)</w:t>
      </w:r>
      <w:r w:rsidRPr="003C207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C207F">
        <w:rPr>
          <w:rFonts w:ascii="GHEA Grapalat" w:hAnsi="GHEA Grapalat" w:cs="GHEA Grapalat"/>
          <w:color w:val="333333"/>
          <w:sz w:val="21"/>
          <w:szCs w:val="21"/>
          <w:lang w:val="hy-AM"/>
        </w:rPr>
        <w:t>հողամասն</w:t>
      </w: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C207F">
        <w:rPr>
          <w:rFonts w:ascii="GHEA Grapalat" w:hAnsi="GHEA Grapalat" w:cs="GHEA Grapalat"/>
          <w:color w:val="333333"/>
          <w:sz w:val="21"/>
          <w:szCs w:val="21"/>
          <w:lang w:val="hy-AM"/>
        </w:rPr>
        <w:t>օգտագործել</w:t>
      </w: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C207F">
        <w:rPr>
          <w:rFonts w:ascii="GHEA Grapalat" w:hAnsi="GHEA Grapalat" w:cs="GHEA Grapalat"/>
          <w:color w:val="333333"/>
          <w:sz w:val="21"/>
          <w:szCs w:val="21"/>
          <w:lang w:val="hy-AM"/>
        </w:rPr>
        <w:t>ըստ</w:t>
      </w: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C207F">
        <w:rPr>
          <w:rFonts w:ascii="GHEA Grapalat" w:hAnsi="GHEA Grapalat" w:cs="GHEA Grapalat"/>
          <w:color w:val="333333"/>
          <w:sz w:val="21"/>
          <w:szCs w:val="21"/>
          <w:lang w:val="hy-AM"/>
        </w:rPr>
        <w:t>նպատակային</w:t>
      </w: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C207F">
        <w:rPr>
          <w:rFonts w:ascii="GHEA Grapalat" w:hAnsi="GHEA Grapalat" w:cs="GHEA Grapalat"/>
          <w:color w:val="333333"/>
          <w:sz w:val="21"/>
          <w:szCs w:val="21"/>
          <w:lang w:val="hy-AM"/>
        </w:rPr>
        <w:t>և</w:t>
      </w: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C207F">
        <w:rPr>
          <w:rFonts w:ascii="GHEA Grapalat" w:hAnsi="GHEA Grapalat" w:cs="GHEA Grapalat"/>
          <w:color w:val="333333"/>
          <w:sz w:val="21"/>
          <w:szCs w:val="21"/>
          <w:lang w:val="hy-AM"/>
        </w:rPr>
        <w:t>գործառնական</w:t>
      </w: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C207F">
        <w:rPr>
          <w:rFonts w:ascii="GHEA Grapalat" w:hAnsi="GHEA Grapalat" w:cs="GHEA Grapalat"/>
          <w:color w:val="333333"/>
          <w:sz w:val="21"/>
          <w:szCs w:val="21"/>
          <w:lang w:val="hy-AM"/>
        </w:rPr>
        <w:t>ն</w:t>
      </w: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>շանակության համապատասխան:</w:t>
      </w:r>
    </w:p>
    <w:p w:rsidR="003C207F" w:rsidRPr="003C207F" w:rsidRDefault="003C207F" w:rsidP="003C207F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3C207F">
        <w:rPr>
          <w:rFonts w:ascii="GHEA Grapalat" w:hAnsi="GHEA Grapalat"/>
          <w:color w:val="333333"/>
          <w:sz w:val="21"/>
          <w:szCs w:val="21"/>
          <w:lang w:val="hy-AM"/>
        </w:rPr>
        <w:t>3) տարածքի օտարման գործընթացն ապահովել 1 (մեկ) տարվա ընթացքում:</w:t>
      </w:r>
    </w:p>
    <w:p w:rsidR="003C207F" w:rsidRPr="003C207F" w:rsidRDefault="003C207F" w:rsidP="003C207F">
      <w:pPr>
        <w:pStyle w:val="ListParagraph"/>
        <w:jc w:val="both"/>
        <w:rPr>
          <w:lang w:val="hy-AM"/>
        </w:rPr>
      </w:pPr>
    </w:p>
    <w:p w:rsidR="009E1676" w:rsidRPr="00E06288" w:rsidRDefault="007126CB" w:rsidP="009E1676">
      <w:pPr>
        <w:pStyle w:val="ListParagraph"/>
        <w:numPr>
          <w:ilvl w:val="0"/>
          <w:numId w:val="3"/>
        </w:numPr>
        <w:jc w:val="both"/>
        <w:rPr>
          <w:rStyle w:val="Hyperlink"/>
          <w:color w:val="auto"/>
          <w:u w:val="none"/>
          <w:lang w:val="hy-AM"/>
        </w:rPr>
      </w:pPr>
      <w:hyperlink r:id="rId59" w:history="1">
        <w:r w:rsidR="009E1676" w:rsidRPr="00AF3EB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ՍԽԱԼՄԱՄԲ ՈՐՊԵՍ ՔԱՂԱՔԱՑՈՒ ԱՆՎԱՄԲ ՀԱՇՎԱՌՎԱԾ ՀՈՂԱՄԱՍԸ ՀԱՄԱՅՆՔԱՅԻՆ ՍԵՓԱԿԱՆՈՒԹՅՈՒՆ ՃԱՆԱՉԵԼՈՒ ԵՎ ԻՐԱՎՈՒՆՔԻ ՊԵՏԱԿԱՆ ԳՐԱՆՑՈՒՄ ՍՏԱՆԱԼՈՒՑ ՀԵՏՈ ԱՃՈՒՐԴԱՅԻՆ ԿԱՐԳՈՎ ՕՏԱՐԵԼՈՒ ԵՎ ՕՏԱՐՎՈՂ ՀՈՂԱՄԱՍԻ ՀԱՄԱՐ ՄԵԿՆԱՐԿԱՅԻՆ ԳԻՆ ՍԱՀՄԱՆԵԼՈՒ ՄԱՍԻՆ</w:t>
        </w:r>
      </w:hyperlink>
    </w:p>
    <w:p w:rsidR="00E06288" w:rsidRPr="00E06288" w:rsidRDefault="00E06288" w:rsidP="00E06288">
      <w:pPr>
        <w:pStyle w:val="NormalWeb"/>
        <w:spacing w:before="0" w:beforeAutospacing="0" w:after="0" w:afterAutospacing="0"/>
        <w:ind w:left="547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E06288">
        <w:rPr>
          <w:rStyle w:val="Hyperlink"/>
          <w:rFonts w:ascii="GHEA Grapalat" w:hAnsi="GHEA Grapalat"/>
          <w:color w:val="23527C"/>
          <w:sz w:val="21"/>
          <w:szCs w:val="21"/>
          <w:u w:val="none"/>
          <w:lang w:val="hy-AM"/>
        </w:rPr>
        <w:t xml:space="preserve">   </w:t>
      </w:r>
      <w:r w:rsidRPr="00E06288">
        <w:rPr>
          <w:rFonts w:ascii="GHEA Grapalat" w:hAnsi="GHEA Grapalat"/>
          <w:color w:val="333333"/>
          <w:sz w:val="21"/>
          <w:szCs w:val="21"/>
          <w:lang w:val="hy-AM"/>
        </w:rPr>
        <w:t>Ղեկավարվելով Հայաստանի Հանրապետության կառավարության 2021 թվականի ապրիլի 29-ի թիվ 698-Ն որոշման 39-րդ կետի 1-ին ենթակետով և</w:t>
      </w:r>
      <w:r w:rsidRPr="00E0628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06288">
        <w:rPr>
          <w:rFonts w:ascii="GHEA Grapalat" w:hAnsi="GHEA Grapalat"/>
          <w:color w:val="333333"/>
          <w:sz w:val="21"/>
          <w:szCs w:val="21"/>
          <w:lang w:val="hy-AM"/>
        </w:rPr>
        <w:t>Հայաստանի Հանրապետության հողային օրենսգրքի 67-րդ հոդվածով, «Տեղական ինքնակառավարման մասին»</w:t>
      </w:r>
      <w:r w:rsidRPr="00E0628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06288">
        <w:rPr>
          <w:rFonts w:ascii="GHEA Grapalat" w:hAnsi="GHEA Grapalat"/>
          <w:color w:val="333333"/>
          <w:sz w:val="21"/>
          <w:szCs w:val="21"/>
          <w:lang w:val="hy-AM"/>
        </w:rPr>
        <w:t xml:space="preserve"> օրենքի 18-րդ հոդվածի 1-ին մասի 21-րդ</w:t>
      </w:r>
      <w:r w:rsidRPr="00E06288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E06288">
        <w:rPr>
          <w:rFonts w:ascii="GHEA Grapalat" w:hAnsi="GHEA Grapalat"/>
          <w:color w:val="333333"/>
          <w:sz w:val="21"/>
          <w:szCs w:val="21"/>
          <w:lang w:val="hy-AM"/>
        </w:rPr>
        <w:t>կետով`</w:t>
      </w:r>
    </w:p>
    <w:p w:rsidR="00E06288" w:rsidRPr="00E06288" w:rsidRDefault="00E06288" w:rsidP="00E06288">
      <w:pPr>
        <w:pStyle w:val="NormalWeb"/>
        <w:spacing w:before="0" w:beforeAutospacing="0" w:after="0" w:afterAutospacing="0"/>
        <w:ind w:left="547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E06288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E06288" w:rsidRPr="00E06288" w:rsidRDefault="00E06288" w:rsidP="00E06288">
      <w:pPr>
        <w:pStyle w:val="NormalWeb"/>
        <w:spacing w:before="0" w:beforeAutospacing="0" w:after="0" w:afterAutospacing="0"/>
        <w:ind w:left="547"/>
        <w:jc w:val="both"/>
        <w:rPr>
          <w:rFonts w:ascii="Verdana" w:hAnsi="Verdana"/>
          <w:color w:val="000000"/>
          <w:sz w:val="18"/>
          <w:szCs w:val="18"/>
          <w:lang w:val="hy-AM"/>
        </w:rPr>
      </w:pPr>
      <w:r w:rsidRPr="00E06288">
        <w:rPr>
          <w:rFonts w:ascii="Verdana" w:hAnsi="Verdana"/>
          <w:color w:val="000000"/>
          <w:sz w:val="18"/>
          <w:szCs w:val="18"/>
          <w:lang w:val="hy-AM"/>
        </w:rPr>
        <w:t>1</w:t>
      </w:r>
      <w:r w:rsidRPr="00E06288">
        <w:rPr>
          <w:rFonts w:ascii="Cambria Math" w:hAnsi="Cambria Math" w:cs="Cambria Math"/>
          <w:color w:val="000000"/>
          <w:sz w:val="18"/>
          <w:szCs w:val="18"/>
          <w:lang w:val="hy-AM"/>
        </w:rPr>
        <w:t>․</w:t>
      </w:r>
      <w:r w:rsidRPr="00E06288">
        <w:rPr>
          <w:rFonts w:ascii="Verdana" w:hAnsi="Verdana"/>
          <w:color w:val="000000"/>
          <w:sz w:val="18"/>
          <w:szCs w:val="18"/>
          <w:lang w:val="hy-AM"/>
        </w:rPr>
        <w:t xml:space="preserve"> Սխալմամբ որպես քաղաքացու սեփականություն քարտեզագրված Նոյեմբերյան համայնքի Նոյեմբերյան քաղաքի վարչական տարածքում գտնվող  11-004-0001-0015 կադաստրային ծածկագրով  հողամասից 0.095 հա մակերեսով հողամասի  (նպատակային նշանակությունը բնակավայրերի, գործառնական նշանակությունը բնակելի կառուցապատման) նկատմամբ Նոյեմբերյան համայնքի սեփականության իրավունքը ճանաչելու և իրավունքի պետական գրանցում կատարելուց հետո աճուրդային կարգով օտարելու համար:</w:t>
      </w:r>
    </w:p>
    <w:p w:rsidR="00E06288" w:rsidRPr="00E06288" w:rsidRDefault="00E06288" w:rsidP="00E06288">
      <w:pPr>
        <w:pStyle w:val="NormalWeb"/>
        <w:spacing w:before="0" w:beforeAutospacing="0" w:after="0" w:afterAutospacing="0"/>
        <w:ind w:left="547"/>
        <w:rPr>
          <w:rFonts w:ascii="Verdana" w:hAnsi="Verdana"/>
          <w:color w:val="000000"/>
          <w:sz w:val="18"/>
          <w:szCs w:val="18"/>
          <w:lang w:val="hy-AM"/>
        </w:rPr>
      </w:pPr>
      <w:r w:rsidRPr="00E06288">
        <w:rPr>
          <w:rFonts w:ascii="Verdana" w:hAnsi="Verdana"/>
          <w:color w:val="000000"/>
          <w:sz w:val="18"/>
          <w:szCs w:val="18"/>
          <w:lang w:val="hy-AM"/>
        </w:rPr>
        <w:t>1) Օտարվող հողամասի մեկ քմ համար  մեկնարկային գին սահմանել  1300  ՀՀ դրամ:</w:t>
      </w:r>
    </w:p>
    <w:p w:rsidR="00E06288" w:rsidRPr="00E06288" w:rsidRDefault="00E06288" w:rsidP="00E06288">
      <w:pPr>
        <w:pStyle w:val="NormalWeb"/>
        <w:spacing w:before="0" w:beforeAutospacing="0" w:after="0" w:afterAutospacing="0"/>
        <w:ind w:left="547"/>
        <w:rPr>
          <w:rFonts w:ascii="Verdana" w:hAnsi="Verdana"/>
          <w:color w:val="000000"/>
          <w:sz w:val="18"/>
          <w:szCs w:val="18"/>
          <w:lang w:val="hy-AM"/>
        </w:rPr>
      </w:pPr>
      <w:r w:rsidRPr="00E06288">
        <w:rPr>
          <w:rFonts w:ascii="Verdana" w:hAnsi="Verdana"/>
          <w:color w:val="000000"/>
          <w:sz w:val="18"/>
          <w:szCs w:val="18"/>
          <w:lang w:val="hy-AM"/>
        </w:rPr>
        <w:t>2) Հողամասն օգտագործել ըստ նպատակային նշանակության:</w:t>
      </w:r>
    </w:p>
    <w:p w:rsidR="00E06288" w:rsidRPr="00E06288" w:rsidRDefault="00E06288" w:rsidP="00E06288">
      <w:pPr>
        <w:pStyle w:val="NormalWeb"/>
        <w:spacing w:before="0" w:beforeAutospacing="0" w:after="0" w:afterAutospacing="0"/>
        <w:ind w:left="547"/>
        <w:rPr>
          <w:rFonts w:ascii="Verdana" w:hAnsi="Verdana"/>
          <w:color w:val="000000"/>
          <w:sz w:val="18"/>
          <w:szCs w:val="18"/>
          <w:lang w:val="hy-AM"/>
        </w:rPr>
      </w:pPr>
      <w:r w:rsidRPr="00E06288">
        <w:rPr>
          <w:rFonts w:ascii="Verdana" w:hAnsi="Verdana"/>
          <w:color w:val="000000"/>
          <w:sz w:val="18"/>
          <w:szCs w:val="18"/>
          <w:lang w:val="hy-AM"/>
        </w:rPr>
        <w:t>3) Տարածքի օտարման գործընթացն ապահովել 1 (մեկ) տարվա ընթացքում:</w:t>
      </w:r>
    </w:p>
    <w:p w:rsidR="00E06288" w:rsidRPr="00E06288" w:rsidRDefault="00E06288" w:rsidP="00E06288">
      <w:pPr>
        <w:pStyle w:val="ListParagraph"/>
        <w:jc w:val="both"/>
        <w:rPr>
          <w:lang w:val="hy-AM"/>
        </w:rPr>
      </w:pPr>
    </w:p>
    <w:p w:rsidR="009E1676" w:rsidRPr="001E090D" w:rsidRDefault="007126CB" w:rsidP="009E1676">
      <w:pPr>
        <w:pStyle w:val="ListParagraph"/>
        <w:numPr>
          <w:ilvl w:val="0"/>
          <w:numId w:val="3"/>
        </w:numPr>
        <w:jc w:val="both"/>
        <w:rPr>
          <w:rStyle w:val="Hyperlink"/>
          <w:color w:val="auto"/>
          <w:u w:val="none"/>
          <w:lang w:val="hy-AM"/>
        </w:rPr>
      </w:pPr>
      <w:hyperlink r:id="rId60" w:history="1">
        <w:r w:rsidR="009E1676" w:rsidRPr="00AF3EB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ՆՈՅԵՄԲԵՐՅԱՆ ՀԱՄԱՅՆՔԻ ԲԱԳՐԱՏԱՇԵՆ ԲՆԱԿԱՎԱՅՐԻ ՎԱՐՉԱԿԱՆ ՏԱՐԱԾՔՈՒՄ ԳՏՆՎՈՂ ՀԱՄԱՅՆՔԱՅԻՆ ՍԵՓԱԿԱՆՈՒԹՅՈՒՆ ՀԱՆԴԻՍԱՑՈՂ, ԳՅՈՒՂԱՏՆՏԵՍԱԿԱՆ ՆՇԱՆԱԿՈՒԹՅԱՆ ՀՈՂԱՄԱՍԸ ՎԱՐՁԱԿԱԼՈՒԹՅԱՆ ՏՐԱՄԱԴՐԵԼՈՒ, ՎԱՐՁԱԿԱԼՈՒԹՅԱՆ ՀԱՄԱՐ ՎԱՐՁԱՎՃԱՐ ԵՎ ԺԱՄԿԵՏ ՍԱՀՄԱՆԵԼՈՒ ՄԱՍԻՆ</w:t>
        </w:r>
      </w:hyperlink>
    </w:p>
    <w:p w:rsidR="001E090D" w:rsidRPr="001E090D" w:rsidRDefault="001E090D" w:rsidP="001E090D">
      <w:pPr>
        <w:pStyle w:val="NormalWeb"/>
        <w:shd w:val="clear" w:color="auto" w:fill="FFFFFF"/>
        <w:tabs>
          <w:tab w:val="left" w:pos="540"/>
        </w:tabs>
        <w:spacing w:before="0" w:beforeAutospacing="0" w:after="0" w:afterAutospacing="0"/>
        <w:ind w:left="540"/>
        <w:rPr>
          <w:rFonts w:ascii="GHEA Grapalat" w:hAnsi="GHEA Grapalat"/>
          <w:color w:val="333333"/>
          <w:sz w:val="21"/>
          <w:szCs w:val="21"/>
          <w:lang w:val="hy-AM"/>
        </w:rPr>
      </w:pPr>
      <w:r w:rsidRPr="001E090D">
        <w:rPr>
          <w:rStyle w:val="Hyperlink"/>
          <w:rFonts w:ascii="GHEA Grapalat" w:hAnsi="GHEA Grapalat"/>
          <w:color w:val="23527C"/>
          <w:sz w:val="21"/>
          <w:szCs w:val="21"/>
          <w:u w:val="none"/>
          <w:lang w:val="hy-AM"/>
        </w:rPr>
        <w:t xml:space="preserve"> Ղ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>եկավարվելով «Տեղական ինքնակառավարման մասին»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օրենքի 18-րդ հոդվածի 1-ին մասի 21-րդ կետով, հաշվի առնելով համայնքի ղեկավարի առաջարկությունը՝</w:t>
      </w:r>
    </w:p>
    <w:p w:rsidR="001E090D" w:rsidRPr="001E090D" w:rsidRDefault="001E090D" w:rsidP="001E090D">
      <w:pPr>
        <w:pStyle w:val="NormalWeb"/>
        <w:shd w:val="clear" w:color="auto" w:fill="FFFFFF"/>
        <w:tabs>
          <w:tab w:val="left" w:pos="540"/>
        </w:tabs>
        <w:spacing w:before="0" w:beforeAutospacing="0" w:after="0" w:afterAutospacing="0"/>
        <w:ind w:left="540"/>
        <w:rPr>
          <w:rFonts w:ascii="GHEA Grapalat" w:hAnsi="GHEA Grapalat"/>
          <w:color w:val="333333"/>
          <w:sz w:val="21"/>
          <w:szCs w:val="21"/>
          <w:lang w:val="hy-AM"/>
        </w:rPr>
      </w:pP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1E090D" w:rsidRPr="001E090D" w:rsidRDefault="001E090D" w:rsidP="001E090D">
      <w:pPr>
        <w:pStyle w:val="NormalWeb"/>
        <w:shd w:val="clear" w:color="auto" w:fill="FFFFFF"/>
        <w:tabs>
          <w:tab w:val="left" w:pos="540"/>
        </w:tabs>
        <w:spacing w:before="0" w:beforeAutospacing="0" w:after="0" w:afterAutospacing="0"/>
        <w:ind w:left="540"/>
        <w:rPr>
          <w:rFonts w:ascii="GHEA Grapalat" w:hAnsi="GHEA Grapalat"/>
          <w:color w:val="333333"/>
          <w:sz w:val="21"/>
          <w:szCs w:val="21"/>
          <w:lang w:val="hy-AM"/>
        </w:rPr>
      </w:pP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1E090D" w:rsidRPr="001E090D" w:rsidRDefault="001E090D" w:rsidP="001E090D">
      <w:pPr>
        <w:pStyle w:val="NormalWeb"/>
        <w:shd w:val="clear" w:color="auto" w:fill="FFFFFF"/>
        <w:tabs>
          <w:tab w:val="left" w:pos="540"/>
        </w:tabs>
        <w:spacing w:before="0" w:beforeAutospacing="0" w:after="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>1.Տալ համաձայնություն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>ՀՀ Տավուշի մարզի Նոյեմբերյան համայնքի Բագրատաշեն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>բնակավայրի վարչական տարածքում գտնվող, համայնքի սեփականությունը հանդիսացող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GHEA Grapalat" w:hAnsi="GHEA Grapalat" w:cs="GHEA Grapalat"/>
          <w:color w:val="333333"/>
          <w:sz w:val="21"/>
          <w:szCs w:val="21"/>
          <w:lang w:val="hy-AM"/>
        </w:rPr>
        <w:t>գյուղատնտեսական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GHEA Grapalat" w:hAnsi="GHEA Grapalat" w:cs="GHEA Grapalat"/>
          <w:color w:val="333333"/>
          <w:sz w:val="21"/>
          <w:szCs w:val="21"/>
          <w:lang w:val="hy-AM"/>
        </w:rPr>
        <w:t>նշանակության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GHEA Grapalat" w:hAnsi="GHEA Grapalat" w:cs="GHEA Grapalat"/>
          <w:color w:val="333333"/>
          <w:sz w:val="21"/>
          <w:szCs w:val="21"/>
          <w:lang w:val="hy-AM"/>
        </w:rPr>
        <w:t>հողամասից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(</w:t>
      </w:r>
      <w:r w:rsidRPr="001E090D">
        <w:rPr>
          <w:rFonts w:ascii="GHEA Grapalat" w:hAnsi="GHEA Grapalat" w:cs="GHEA Grapalat"/>
          <w:color w:val="333333"/>
          <w:sz w:val="21"/>
          <w:szCs w:val="21"/>
          <w:lang w:val="hy-AM"/>
        </w:rPr>
        <w:t>ծածկագիր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11-016-0109-0059,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>նպատակային նշանակությունը` գյուղատնտեսական, գործառնական նշանակությունը` արոտավայր)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2.2487 </w:t>
      </w:r>
      <w:r w:rsidRPr="001E090D">
        <w:rPr>
          <w:rFonts w:ascii="GHEA Grapalat" w:hAnsi="GHEA Grapalat" w:cs="GHEA Grapalat"/>
          <w:color w:val="333333"/>
          <w:sz w:val="21"/>
          <w:szCs w:val="21"/>
          <w:lang w:val="hy-AM"/>
        </w:rPr>
        <w:t>հա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մակերեսով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GHEA Grapalat" w:hAnsi="GHEA Grapalat" w:cs="GHEA Grapalat"/>
          <w:color w:val="333333"/>
          <w:sz w:val="21"/>
          <w:szCs w:val="21"/>
          <w:lang w:val="hy-AM"/>
        </w:rPr>
        <w:t>հողամասը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>տրամադրել վարձակալությամբ.</w:t>
      </w:r>
    </w:p>
    <w:p w:rsidR="001E090D" w:rsidRPr="001E090D" w:rsidRDefault="001E090D" w:rsidP="001E090D">
      <w:pPr>
        <w:pStyle w:val="NormalWeb"/>
        <w:shd w:val="clear" w:color="auto" w:fill="FFFFFF"/>
        <w:tabs>
          <w:tab w:val="left" w:pos="540"/>
        </w:tabs>
        <w:spacing w:before="0" w:beforeAutospacing="0" w:after="0" w:afterAutospacing="0"/>
        <w:ind w:left="540"/>
        <w:rPr>
          <w:rFonts w:ascii="GHEA Grapalat" w:hAnsi="GHEA Grapalat"/>
          <w:color w:val="333333"/>
          <w:sz w:val="21"/>
          <w:szCs w:val="21"/>
          <w:lang w:val="hy-AM"/>
        </w:rPr>
      </w:pP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>1) վարձակալությամբ տրամադրվող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2.2487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>հա մակերեսով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GHEA Grapalat" w:hAnsi="GHEA Grapalat" w:cs="GHEA Grapalat"/>
          <w:color w:val="333333"/>
          <w:sz w:val="21"/>
          <w:szCs w:val="21"/>
          <w:lang w:val="hy-AM"/>
        </w:rPr>
        <w:t>հողամասի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 w:cs="GHEA Grapalat"/>
          <w:color w:val="333333"/>
          <w:sz w:val="21"/>
          <w:szCs w:val="21"/>
          <w:lang w:val="hy-AM"/>
        </w:rPr>
        <w:t>տարեկան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GHEA Grapalat" w:hAnsi="GHEA Grapalat" w:cs="GHEA Grapalat"/>
          <w:color w:val="333333"/>
          <w:sz w:val="21"/>
          <w:szCs w:val="21"/>
          <w:lang w:val="hy-AM"/>
        </w:rPr>
        <w:t>մեկնարկային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1E090D">
        <w:rPr>
          <w:rFonts w:ascii="GHEA Grapalat" w:hAnsi="GHEA Grapalat" w:cs="GHEA Grapalat"/>
          <w:color w:val="333333"/>
          <w:sz w:val="21"/>
          <w:szCs w:val="21"/>
          <w:lang w:val="hy-AM"/>
        </w:rPr>
        <w:t>վարձավճա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>ր</w:t>
      </w:r>
      <w:r>
        <w:rPr>
          <w:rFonts w:ascii="GHEA Grapalat" w:hAnsi="GHEA Grapalat"/>
          <w:color w:val="333333"/>
          <w:sz w:val="21"/>
          <w:szCs w:val="21"/>
          <w:lang w:val="hy-AM"/>
        </w:rPr>
        <w:t>ը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>սահմանել 12000 ՀՀ դրամ:</w:t>
      </w:r>
    </w:p>
    <w:p w:rsidR="001E090D" w:rsidRPr="001E090D" w:rsidRDefault="001E090D" w:rsidP="001E090D">
      <w:pPr>
        <w:pStyle w:val="NormalWeb"/>
        <w:shd w:val="clear" w:color="auto" w:fill="FFFFFF"/>
        <w:tabs>
          <w:tab w:val="left" w:pos="540"/>
        </w:tabs>
        <w:spacing w:before="0" w:beforeAutospacing="0" w:after="0" w:afterAutospacing="0"/>
        <w:ind w:left="540"/>
        <w:rPr>
          <w:rFonts w:ascii="GHEA Grapalat" w:hAnsi="GHEA Grapalat"/>
          <w:color w:val="333333"/>
          <w:sz w:val="21"/>
          <w:szCs w:val="21"/>
          <w:lang w:val="hy-AM"/>
        </w:rPr>
      </w:pP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>2) վարձակալության ժամկետ սահմանել 24 տարի:</w:t>
      </w:r>
    </w:p>
    <w:p w:rsidR="001E090D" w:rsidRPr="001E090D" w:rsidRDefault="001E090D" w:rsidP="001E090D">
      <w:pPr>
        <w:pStyle w:val="NormalWeb"/>
        <w:shd w:val="clear" w:color="auto" w:fill="FFFFFF"/>
        <w:tabs>
          <w:tab w:val="left" w:pos="540"/>
        </w:tabs>
        <w:spacing w:before="0" w:beforeAutospacing="0" w:after="0" w:afterAutospacing="0"/>
        <w:ind w:left="540"/>
        <w:rPr>
          <w:rFonts w:ascii="GHEA Grapalat" w:hAnsi="GHEA Grapalat"/>
          <w:color w:val="333333"/>
          <w:sz w:val="21"/>
          <w:szCs w:val="21"/>
          <w:lang w:val="hy-AM"/>
        </w:rPr>
      </w:pP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>3) վարձակալության տրամադրման գործընթացն ավարտել մեկ տարվա ընթացքում:</w:t>
      </w:r>
    </w:p>
    <w:p w:rsidR="001E090D" w:rsidRPr="001E090D" w:rsidRDefault="001E090D" w:rsidP="001E090D">
      <w:pPr>
        <w:pStyle w:val="NormalWeb"/>
        <w:shd w:val="clear" w:color="auto" w:fill="FFFFFF"/>
        <w:tabs>
          <w:tab w:val="left" w:pos="540"/>
        </w:tabs>
        <w:spacing w:before="0" w:beforeAutospacing="0" w:after="0" w:afterAutospacing="0"/>
        <w:ind w:left="540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GHEA Grapalat" w:hAnsi="GHEA Grapalat"/>
          <w:color w:val="333333"/>
          <w:sz w:val="21"/>
          <w:szCs w:val="21"/>
          <w:lang w:val="hy-AM"/>
        </w:rPr>
        <w:t>4) հողամասն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E090D">
        <w:rPr>
          <w:rFonts w:ascii="GHEA Grapalat" w:hAnsi="GHEA Grapalat"/>
          <w:color w:val="333333"/>
          <w:sz w:val="21"/>
          <w:szCs w:val="21"/>
          <w:lang w:val="hy-AM"/>
        </w:rPr>
        <w:t>օգտագործել ըստ նպատակային նշանակության:</w:t>
      </w:r>
    </w:p>
    <w:p w:rsidR="001E090D" w:rsidRPr="001E090D" w:rsidRDefault="001E090D" w:rsidP="001E090D">
      <w:pPr>
        <w:pStyle w:val="ListParagraph"/>
        <w:jc w:val="both"/>
        <w:rPr>
          <w:lang w:val="hy-AM"/>
        </w:rPr>
      </w:pPr>
    </w:p>
    <w:p w:rsidR="009E1676" w:rsidRPr="008B572C" w:rsidRDefault="007126CB" w:rsidP="009E1676">
      <w:pPr>
        <w:pStyle w:val="ListParagraph"/>
        <w:numPr>
          <w:ilvl w:val="0"/>
          <w:numId w:val="3"/>
        </w:numPr>
        <w:jc w:val="both"/>
        <w:rPr>
          <w:rStyle w:val="Hyperlink"/>
          <w:color w:val="auto"/>
          <w:u w:val="none"/>
          <w:lang w:val="hy-AM"/>
        </w:rPr>
      </w:pPr>
      <w:hyperlink r:id="rId61" w:history="1">
        <w:r w:rsidR="009E1676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2023 ԹՎԱԿԱՆԻ ԲՅՈՒՋԵԻ ԵՐՐՈՐԴ ԵՌԱՄՍՅԱԿԻ ՀԱՂՈՐԴՈՒՄՆԵՐԸ Ի ԳԻՏՈՒԹՅՈՒՆ ԸՆԴՈՒՆԵԼՈՒ ՄԱՍԻՆ</w:t>
        </w:r>
      </w:hyperlink>
    </w:p>
    <w:p w:rsidR="008B572C" w:rsidRPr="008B572C" w:rsidRDefault="008B572C" w:rsidP="008B572C">
      <w:pPr>
        <w:shd w:val="clear" w:color="auto" w:fill="FFFFFF"/>
        <w:spacing w:after="150"/>
        <w:ind w:left="63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8B572C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Ղեկավարվելով</w:t>
      </w:r>
      <w:r w:rsidRPr="008B572C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 xml:space="preserve"> </w:t>
      </w:r>
      <w:r w:rsidRPr="008B572C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«Հայաստանի Հանրապետության բյուջետային համակարգի մասին»</w:t>
      </w:r>
      <w:r w:rsidRPr="008B572C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8B572C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օրենքի 35-րդ հոդվածի 1-ին մասով և</w:t>
      </w:r>
      <w:r w:rsidRPr="008B572C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8B572C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«Տեղական</w:t>
      </w:r>
      <w:r w:rsidRPr="008B572C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B572C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ինքնակառավարման</w:t>
      </w:r>
      <w:r w:rsidRPr="008B572C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B572C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մասին»</w:t>
      </w:r>
      <w:r w:rsidRPr="008B572C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8B572C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օրենքի 38-րդ հոդվածի 1-ին մասի 1-ին կետով՝</w:t>
      </w:r>
    </w:p>
    <w:p w:rsidR="008B572C" w:rsidRPr="008B572C" w:rsidRDefault="008B572C" w:rsidP="008B572C">
      <w:pPr>
        <w:shd w:val="clear" w:color="auto" w:fill="FFFFFF"/>
        <w:spacing w:after="150" w:line="240" w:lineRule="auto"/>
        <w:ind w:left="630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8B572C">
        <w:rPr>
          <w:rFonts w:ascii="GHEA Grapalat" w:eastAsia="Times New Roman" w:hAnsi="GHEA Grapalat" w:cs="Times New Roman"/>
          <w:b/>
          <w:bCs/>
          <w:color w:val="333333"/>
          <w:sz w:val="24"/>
          <w:szCs w:val="24"/>
          <w:lang w:val="hy-AM"/>
        </w:rPr>
        <w:t>ՀԱՄԱՅՆՔԻ</w:t>
      </w:r>
      <w:r w:rsidRPr="008B572C">
        <w:rPr>
          <w:rFonts w:ascii="Calibri" w:eastAsia="Times New Roman" w:hAnsi="Calibri" w:cs="Calibri"/>
          <w:b/>
          <w:bCs/>
          <w:color w:val="333333"/>
          <w:sz w:val="24"/>
          <w:szCs w:val="24"/>
          <w:lang w:val="hy-AM"/>
        </w:rPr>
        <w:t> </w:t>
      </w:r>
      <w:r w:rsidRPr="008B572C">
        <w:rPr>
          <w:rFonts w:ascii="GHEA Grapalat" w:eastAsia="Times New Roman" w:hAnsi="GHEA Grapalat" w:cs="GHEA Grapalat"/>
          <w:b/>
          <w:bCs/>
          <w:color w:val="333333"/>
          <w:sz w:val="24"/>
          <w:szCs w:val="24"/>
          <w:lang w:val="hy-AM"/>
        </w:rPr>
        <w:t>ԱՎԱԳԱՆԻՆ</w:t>
      </w:r>
      <w:r w:rsidRPr="008B572C">
        <w:rPr>
          <w:rFonts w:ascii="Calibri" w:eastAsia="Times New Roman" w:hAnsi="Calibri" w:cs="Calibri"/>
          <w:b/>
          <w:bCs/>
          <w:color w:val="333333"/>
          <w:sz w:val="24"/>
          <w:szCs w:val="24"/>
          <w:lang w:val="hy-AM"/>
        </w:rPr>
        <w:t> </w:t>
      </w:r>
      <w:r w:rsidRPr="008B572C">
        <w:rPr>
          <w:rFonts w:ascii="GHEA Grapalat" w:eastAsia="Times New Roman" w:hAnsi="GHEA Grapalat" w:cs="GHEA Grapalat"/>
          <w:b/>
          <w:bCs/>
          <w:color w:val="333333"/>
          <w:sz w:val="24"/>
          <w:szCs w:val="24"/>
          <w:lang w:val="hy-AM"/>
        </w:rPr>
        <w:t>ՈՐՈՇՈՒՄ</w:t>
      </w:r>
      <w:r w:rsidRPr="008B572C">
        <w:rPr>
          <w:rFonts w:ascii="Calibri" w:eastAsia="Times New Roman" w:hAnsi="Calibri" w:cs="Calibri"/>
          <w:b/>
          <w:bCs/>
          <w:color w:val="333333"/>
          <w:sz w:val="24"/>
          <w:szCs w:val="24"/>
          <w:lang w:val="hy-AM"/>
        </w:rPr>
        <w:t> </w:t>
      </w:r>
      <w:r w:rsidRPr="008B572C">
        <w:rPr>
          <w:rFonts w:ascii="GHEA Grapalat" w:eastAsia="Times New Roman" w:hAnsi="GHEA Grapalat" w:cs="GHEA Grapalat"/>
          <w:b/>
          <w:bCs/>
          <w:color w:val="333333"/>
          <w:sz w:val="24"/>
          <w:szCs w:val="24"/>
          <w:lang w:val="hy-AM"/>
        </w:rPr>
        <w:t>Է</w:t>
      </w:r>
    </w:p>
    <w:p w:rsidR="008B572C" w:rsidRPr="008B572C" w:rsidRDefault="008B572C" w:rsidP="008B572C">
      <w:pPr>
        <w:shd w:val="clear" w:color="auto" w:fill="FFFFFF"/>
        <w:spacing w:after="150" w:line="240" w:lineRule="auto"/>
        <w:ind w:left="63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</w:pPr>
      <w:r w:rsidRPr="008B572C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>Նոյեմբերյան</w:t>
      </w:r>
      <w:r w:rsidRPr="008B572C">
        <w:rPr>
          <w:rFonts w:ascii="Calibri" w:eastAsia="Times New Roman" w:hAnsi="Calibri" w:cs="Calibri"/>
          <w:color w:val="333333"/>
          <w:sz w:val="24"/>
          <w:szCs w:val="24"/>
          <w:lang w:val="hy-AM"/>
        </w:rPr>
        <w:t> </w:t>
      </w:r>
      <w:r w:rsidRPr="008B572C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համայնքի</w:t>
      </w:r>
      <w:r w:rsidRPr="008B572C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2023 </w:t>
      </w:r>
      <w:r w:rsidRPr="008B572C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թվականի</w:t>
      </w:r>
      <w:r w:rsidRPr="008B572C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Pr="008B572C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բյուջեի</w:t>
      </w:r>
      <w:r w:rsidRPr="008B572C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Pr="008B572C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երրորդ</w:t>
      </w:r>
      <w:r w:rsidRPr="008B572C">
        <w:rPr>
          <w:rFonts w:ascii="Calibri" w:eastAsia="Times New Roman" w:hAnsi="Calibri" w:cs="Calibri"/>
          <w:color w:val="333333"/>
          <w:sz w:val="24"/>
          <w:szCs w:val="24"/>
          <w:lang w:val="hy-AM"/>
        </w:rPr>
        <w:t>  </w:t>
      </w:r>
      <w:r w:rsidRPr="008B572C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եռամսյակի</w:t>
      </w:r>
      <w:r w:rsidRPr="008B572C">
        <w:rPr>
          <w:rFonts w:ascii="Calibri" w:eastAsia="Times New Roman" w:hAnsi="Calibri" w:cs="Calibri"/>
          <w:color w:val="333333"/>
          <w:sz w:val="24"/>
          <w:szCs w:val="24"/>
          <w:lang w:val="hy-AM"/>
        </w:rPr>
        <w:t>  </w:t>
      </w:r>
      <w:r w:rsidRPr="008B572C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եկամուտների</w:t>
      </w:r>
      <w:r w:rsidRPr="008B572C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Pr="008B572C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և</w:t>
      </w:r>
      <w:r w:rsidRPr="008B572C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Pr="008B572C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ծախսերի</w:t>
      </w:r>
      <w:r w:rsidRPr="008B572C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Pr="008B572C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կատարողականի</w:t>
      </w:r>
      <w:r w:rsidRPr="008B572C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Pr="008B572C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մասին</w:t>
      </w:r>
      <w:r w:rsidRPr="008B572C">
        <w:rPr>
          <w:rFonts w:ascii="Calibri" w:eastAsia="Times New Roman" w:hAnsi="Calibri" w:cs="Calibri"/>
          <w:color w:val="333333"/>
          <w:sz w:val="24"/>
          <w:szCs w:val="24"/>
          <w:lang w:val="hy-AM"/>
        </w:rPr>
        <w:t> </w:t>
      </w:r>
      <w:r w:rsidRPr="008B572C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Նոյեմբերյան</w:t>
      </w:r>
      <w:r w:rsidRPr="008B572C">
        <w:rPr>
          <w:rFonts w:ascii="Calibri" w:eastAsia="Times New Roman" w:hAnsi="Calibri" w:cs="Calibri"/>
          <w:color w:val="333333"/>
          <w:sz w:val="24"/>
          <w:szCs w:val="24"/>
          <w:lang w:val="hy-AM"/>
        </w:rPr>
        <w:t> </w:t>
      </w:r>
      <w:r w:rsidRPr="008B572C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համայնքի</w:t>
      </w:r>
      <w:r w:rsidRPr="008B572C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Pr="008B572C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ղեկավարի</w:t>
      </w:r>
      <w:r w:rsidRPr="008B572C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Pr="008B572C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հաղորդումը</w:t>
      </w:r>
      <w:r w:rsidRPr="008B572C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Pr="008B572C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ը</w:t>
      </w:r>
      <w:r w:rsidRPr="008B572C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>նդունել ի գիտություն</w:t>
      </w:r>
      <w:r w:rsidRPr="008B572C">
        <w:rPr>
          <w:rFonts w:ascii="Calibri" w:eastAsia="Times New Roman" w:hAnsi="Calibri" w:cs="Calibri"/>
          <w:color w:val="333333"/>
          <w:sz w:val="24"/>
          <w:szCs w:val="24"/>
          <w:lang w:val="hy-AM"/>
        </w:rPr>
        <w:t> </w:t>
      </w:r>
      <w:r w:rsidRPr="008B572C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>(</w:t>
      </w:r>
      <w:r w:rsidRPr="008B572C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հաղորդումը</w:t>
      </w:r>
      <w:r w:rsidRPr="008B572C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Pr="008B572C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կցվում</w:t>
      </w:r>
      <w:r w:rsidRPr="008B572C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 xml:space="preserve"> </w:t>
      </w:r>
      <w:r w:rsidRPr="008B572C">
        <w:rPr>
          <w:rFonts w:ascii="GHEA Grapalat" w:eastAsia="Times New Roman" w:hAnsi="GHEA Grapalat" w:cs="GHEA Grapalat"/>
          <w:color w:val="333333"/>
          <w:sz w:val="24"/>
          <w:szCs w:val="24"/>
          <w:lang w:val="hy-AM"/>
        </w:rPr>
        <w:t>է</w:t>
      </w:r>
      <w:r w:rsidRPr="008B572C">
        <w:rPr>
          <w:rFonts w:ascii="GHEA Grapalat" w:eastAsia="Times New Roman" w:hAnsi="GHEA Grapalat" w:cs="Times New Roman"/>
          <w:color w:val="333333"/>
          <w:sz w:val="24"/>
          <w:szCs w:val="24"/>
          <w:lang w:val="hy-AM"/>
        </w:rPr>
        <w:t>):</w:t>
      </w:r>
      <w:r w:rsidRPr="008B572C">
        <w:rPr>
          <w:rFonts w:ascii="Calibri" w:eastAsia="Times New Roman" w:hAnsi="Calibri" w:cs="Calibri"/>
          <w:color w:val="333333"/>
          <w:sz w:val="24"/>
          <w:szCs w:val="24"/>
          <w:lang w:val="hy-AM"/>
        </w:rPr>
        <w:t> </w:t>
      </w:r>
    </w:p>
    <w:p w:rsidR="008B572C" w:rsidRPr="008B572C" w:rsidRDefault="008B572C" w:rsidP="008B572C">
      <w:pPr>
        <w:pStyle w:val="ListParagraph"/>
        <w:jc w:val="both"/>
        <w:rPr>
          <w:lang w:val="hy-AM"/>
        </w:rPr>
      </w:pPr>
    </w:p>
    <w:p w:rsidR="009E1676" w:rsidRPr="004B4141" w:rsidRDefault="007126CB" w:rsidP="009E1676">
      <w:pPr>
        <w:pStyle w:val="ListParagraph"/>
        <w:numPr>
          <w:ilvl w:val="0"/>
          <w:numId w:val="3"/>
        </w:numPr>
        <w:jc w:val="both"/>
        <w:rPr>
          <w:rStyle w:val="Hyperlink"/>
          <w:color w:val="auto"/>
          <w:u w:val="none"/>
          <w:lang w:val="hy-AM"/>
        </w:rPr>
      </w:pPr>
      <w:hyperlink r:id="rId62" w:history="1">
        <w:r w:rsidR="009E1676" w:rsidRPr="00AF3EB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4B4141" w:rsidRPr="004B4141" w:rsidRDefault="004B4141" w:rsidP="004B4141">
      <w:pPr>
        <w:pStyle w:val="NormalWeb"/>
        <w:shd w:val="clear" w:color="auto" w:fill="FFFFFF"/>
        <w:spacing w:before="0" w:beforeAutospacing="0" w:after="0" w:afterAutospacing="0"/>
        <w:ind w:left="446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4B4141">
        <w:rPr>
          <w:rStyle w:val="Hyperlink"/>
          <w:rFonts w:ascii="GHEA Grapalat" w:hAnsi="GHEA Grapalat"/>
          <w:color w:val="23527C"/>
          <w:sz w:val="21"/>
          <w:szCs w:val="21"/>
          <w:u w:val="none"/>
          <w:lang w:val="hy-AM"/>
        </w:rPr>
        <w:t xml:space="preserve">  Ղ</w:t>
      </w: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>եկավարվելով Հայաստանի Հանրապետության հողային օրենսգրքի 67-րդ հոդվածով, «Տեղական ինքնակառավարման մասին»</w:t>
      </w:r>
      <w:r w:rsidRPr="004B414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 xml:space="preserve"> օրենքի 18-րդ հոդվածի 1-ին մասի 21-րդ</w:t>
      </w:r>
      <w:r w:rsidRPr="004B4141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>կետով, հաշվի առնելով համայնքի ղեկավարի առաջարկությունը՝</w:t>
      </w:r>
    </w:p>
    <w:p w:rsidR="004B4141" w:rsidRPr="004B4141" w:rsidRDefault="004B4141" w:rsidP="004B4141">
      <w:pPr>
        <w:pStyle w:val="NormalWeb"/>
        <w:shd w:val="clear" w:color="auto" w:fill="FFFFFF"/>
        <w:spacing w:before="0" w:beforeAutospacing="0" w:after="0" w:afterAutospacing="0"/>
        <w:ind w:left="446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4B4141" w:rsidRPr="004B4141" w:rsidRDefault="004B4141" w:rsidP="004B4141">
      <w:pPr>
        <w:pStyle w:val="NormalWeb"/>
        <w:shd w:val="clear" w:color="auto" w:fill="FFFFFF"/>
        <w:spacing w:before="0" w:beforeAutospacing="0" w:after="0" w:afterAutospacing="0"/>
        <w:ind w:left="446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>1. Տալ համաձայնություն օտարել ՀՀ Տավուշի մարզ, համայնք Նոյեմբերյան գյուղ Հաղթանակ 1-ին փողոց, 6-րդ նրբանցք, թիվ 45 հողամաս հասցեում գտնվող,</w:t>
      </w:r>
      <w:r w:rsidRPr="004B414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>11-043-0176-0059 կադաստրային ծածկագրով 0</w:t>
      </w:r>
      <w:r w:rsidRPr="004B4141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 xml:space="preserve">08671 </w:t>
      </w:r>
      <w:r w:rsidRPr="004B4141">
        <w:rPr>
          <w:rFonts w:ascii="GHEA Grapalat" w:hAnsi="GHEA Grapalat" w:cs="GHEA Grapalat"/>
          <w:color w:val="333333"/>
          <w:sz w:val="21"/>
          <w:szCs w:val="21"/>
          <w:lang w:val="hy-AM"/>
        </w:rPr>
        <w:t>հա</w:t>
      </w: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B4141"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մակերեսով</w:t>
      </w: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B4141">
        <w:rPr>
          <w:rFonts w:ascii="GHEA Grapalat" w:hAnsi="GHEA Grapalat" w:cs="GHEA Grapalat"/>
          <w:color w:val="333333"/>
          <w:sz w:val="21"/>
          <w:szCs w:val="21"/>
          <w:lang w:val="hy-AM"/>
        </w:rPr>
        <w:t>բնակավայրերի</w:t>
      </w: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B4141">
        <w:rPr>
          <w:rFonts w:ascii="GHEA Grapalat" w:hAnsi="GHEA Grapalat" w:cs="GHEA Grapalat"/>
          <w:color w:val="333333"/>
          <w:sz w:val="21"/>
          <w:szCs w:val="21"/>
          <w:lang w:val="hy-AM"/>
        </w:rPr>
        <w:t>հասարակական</w:t>
      </w: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B4141">
        <w:rPr>
          <w:rFonts w:ascii="GHEA Grapalat" w:hAnsi="GHEA Grapalat" w:cs="GHEA Grapalat"/>
          <w:color w:val="333333"/>
          <w:sz w:val="21"/>
          <w:szCs w:val="21"/>
          <w:lang w:val="hy-AM"/>
        </w:rPr>
        <w:t>կառուցապատման</w:t>
      </w: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B4141">
        <w:rPr>
          <w:rFonts w:ascii="GHEA Grapalat" w:hAnsi="GHEA Grapalat" w:cs="GHEA Grapalat"/>
          <w:color w:val="333333"/>
          <w:sz w:val="21"/>
          <w:szCs w:val="21"/>
          <w:lang w:val="hy-AM"/>
        </w:rPr>
        <w:t>հողամասը</w:t>
      </w: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B4141">
        <w:rPr>
          <w:rFonts w:ascii="GHEA Grapalat" w:hAnsi="GHEA Grapalat" w:cs="GHEA Grapalat"/>
          <w:color w:val="333333"/>
          <w:sz w:val="21"/>
          <w:szCs w:val="21"/>
          <w:lang w:val="hy-AM"/>
        </w:rPr>
        <w:t>աճուրդային</w:t>
      </w: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B4141">
        <w:rPr>
          <w:rFonts w:ascii="GHEA Grapalat" w:hAnsi="GHEA Grapalat" w:cs="GHEA Grapalat"/>
          <w:color w:val="333333"/>
          <w:sz w:val="21"/>
          <w:szCs w:val="21"/>
          <w:lang w:val="hy-AM"/>
        </w:rPr>
        <w:t>կարգով</w:t>
      </w: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>.</w:t>
      </w: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br/>
      </w:r>
    </w:p>
    <w:p w:rsidR="004B4141" w:rsidRPr="004B4141" w:rsidRDefault="004B4141" w:rsidP="004B4141">
      <w:pPr>
        <w:pStyle w:val="NormalWeb"/>
        <w:shd w:val="clear" w:color="auto" w:fill="FFFFFF"/>
        <w:spacing w:before="0" w:beforeAutospacing="0" w:after="0" w:afterAutospacing="0"/>
        <w:ind w:left="446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4B414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>1)</w:t>
      </w:r>
      <w:r w:rsidRPr="004B414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>օտարման մեկնարկային գին սահմանել</w:t>
      </w:r>
      <w:r w:rsidRPr="004B4141">
        <w:rPr>
          <w:rFonts w:ascii="Calibri" w:hAnsi="Calibri" w:cs="Calibri"/>
          <w:color w:val="333333"/>
          <w:sz w:val="21"/>
          <w:szCs w:val="21"/>
          <w:lang w:val="hy-AM"/>
        </w:rPr>
        <w:t> 220 </w:t>
      </w: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>ՀՀ դրամ՝ 1 (մեկ) քմ-ի համար:</w:t>
      </w:r>
      <w:r w:rsidRPr="004B4141"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4B4141" w:rsidRPr="004B4141" w:rsidRDefault="004B4141" w:rsidP="004B4141">
      <w:pPr>
        <w:pStyle w:val="NormalWeb"/>
        <w:shd w:val="clear" w:color="auto" w:fill="FFFFFF"/>
        <w:spacing w:before="0" w:beforeAutospacing="0" w:after="0" w:afterAutospacing="0"/>
        <w:ind w:left="446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4B4141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 xml:space="preserve">2) </w:t>
      </w:r>
      <w:r w:rsidRPr="004B4141">
        <w:rPr>
          <w:rFonts w:ascii="GHEA Grapalat" w:hAnsi="GHEA Grapalat" w:cs="GHEA Grapalat"/>
          <w:color w:val="333333"/>
          <w:sz w:val="21"/>
          <w:szCs w:val="21"/>
          <w:lang w:val="hy-AM"/>
        </w:rPr>
        <w:t>տարածքն</w:t>
      </w: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B4141">
        <w:rPr>
          <w:rFonts w:ascii="GHEA Grapalat" w:hAnsi="GHEA Grapalat" w:cs="GHEA Grapalat"/>
          <w:color w:val="333333"/>
          <w:sz w:val="21"/>
          <w:szCs w:val="21"/>
          <w:lang w:val="hy-AM"/>
        </w:rPr>
        <w:t>օգտագործել</w:t>
      </w: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B4141">
        <w:rPr>
          <w:rFonts w:ascii="GHEA Grapalat" w:hAnsi="GHEA Grapalat" w:cs="GHEA Grapalat"/>
          <w:color w:val="333333"/>
          <w:sz w:val="21"/>
          <w:szCs w:val="21"/>
          <w:lang w:val="hy-AM"/>
        </w:rPr>
        <w:t>ըստ</w:t>
      </w: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B4141">
        <w:rPr>
          <w:rFonts w:ascii="GHEA Grapalat" w:hAnsi="GHEA Grapalat" w:cs="GHEA Grapalat"/>
          <w:color w:val="333333"/>
          <w:sz w:val="21"/>
          <w:szCs w:val="21"/>
          <w:lang w:val="hy-AM"/>
        </w:rPr>
        <w:t>նպատակային</w:t>
      </w: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B4141">
        <w:rPr>
          <w:rFonts w:ascii="GHEA Grapalat" w:hAnsi="GHEA Grapalat" w:cs="GHEA Grapalat"/>
          <w:color w:val="333333"/>
          <w:sz w:val="21"/>
          <w:szCs w:val="21"/>
          <w:lang w:val="hy-AM"/>
        </w:rPr>
        <w:t>նշանակության</w:t>
      </w: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4B4141" w:rsidRPr="004B4141" w:rsidRDefault="004B4141" w:rsidP="004B4141">
      <w:pPr>
        <w:pStyle w:val="NormalWeb"/>
        <w:shd w:val="clear" w:color="auto" w:fill="FFFFFF"/>
        <w:spacing w:before="0" w:beforeAutospacing="0" w:after="0" w:afterAutospacing="0"/>
        <w:ind w:left="446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4B4141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>3) տարածքի օտարման գործընթացն ապահովել</w:t>
      </w:r>
      <w:r w:rsidRPr="004B4141">
        <w:rPr>
          <w:rFonts w:ascii="Calibri" w:hAnsi="Calibri" w:cs="Calibri"/>
          <w:color w:val="333333"/>
          <w:sz w:val="21"/>
          <w:szCs w:val="21"/>
          <w:lang w:val="hy-AM"/>
        </w:rPr>
        <w:t> 2 </w:t>
      </w: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>(</w:t>
      </w:r>
      <w:r w:rsidRPr="004B4141">
        <w:rPr>
          <w:rFonts w:ascii="GHEA Grapalat" w:hAnsi="GHEA Grapalat" w:cs="GHEA Grapalat"/>
          <w:color w:val="333333"/>
          <w:sz w:val="21"/>
          <w:szCs w:val="21"/>
          <w:lang w:val="hy-AM"/>
        </w:rPr>
        <w:t>երկու</w:t>
      </w: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 xml:space="preserve">) </w:t>
      </w:r>
      <w:r w:rsidRPr="004B4141">
        <w:rPr>
          <w:rFonts w:ascii="GHEA Grapalat" w:hAnsi="GHEA Grapalat" w:cs="GHEA Grapalat"/>
          <w:color w:val="333333"/>
          <w:sz w:val="21"/>
          <w:szCs w:val="21"/>
          <w:lang w:val="hy-AM"/>
        </w:rPr>
        <w:t>տարվա</w:t>
      </w: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B4141">
        <w:rPr>
          <w:rFonts w:ascii="GHEA Grapalat" w:hAnsi="GHEA Grapalat" w:cs="GHEA Grapalat"/>
          <w:color w:val="333333"/>
          <w:sz w:val="21"/>
          <w:szCs w:val="21"/>
          <w:lang w:val="hy-AM"/>
        </w:rPr>
        <w:t>ընթացքում</w:t>
      </w:r>
      <w:r w:rsidRPr="004B4141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4B4141" w:rsidRPr="004B4141" w:rsidRDefault="004B4141" w:rsidP="004B4141">
      <w:pPr>
        <w:pStyle w:val="ListParagraph"/>
        <w:jc w:val="both"/>
        <w:rPr>
          <w:lang w:val="hy-AM"/>
        </w:rPr>
      </w:pPr>
    </w:p>
    <w:p w:rsidR="009E1676" w:rsidRPr="00EF4BF4" w:rsidRDefault="007126CB" w:rsidP="00FE322A">
      <w:pPr>
        <w:pStyle w:val="ListParagraph"/>
        <w:numPr>
          <w:ilvl w:val="0"/>
          <w:numId w:val="3"/>
        </w:numPr>
        <w:spacing w:after="0"/>
        <w:ind w:left="630"/>
        <w:jc w:val="both"/>
        <w:rPr>
          <w:rStyle w:val="Hyperlink"/>
          <w:color w:val="auto"/>
          <w:u w:val="none"/>
          <w:lang w:val="hy-AM"/>
        </w:rPr>
      </w:pPr>
      <w:hyperlink r:id="rId63" w:history="1">
        <w:r w:rsidR="009E1676" w:rsidRPr="00AF3EB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ՆՈՅԵՄԲԵՐՅԱՆ ՀԱՄԱՅՆՔԻ 2023 ԹՎԱԿԱՆԻ ԲՅՈՒՋԵՈՒՄ ՓՈՓՈԽՈՒԹՅՈՒՆ ԿԱՏԱՐԵԼՈՒ ՄԱՍԻՆ</w:t>
        </w:r>
      </w:hyperlink>
    </w:p>
    <w:p w:rsidR="00EF4BF4" w:rsidRPr="00EF4BF4" w:rsidRDefault="00EF4BF4" w:rsidP="00EF4BF4">
      <w:pPr>
        <w:pStyle w:val="NormalWeb"/>
        <w:shd w:val="clear" w:color="auto" w:fill="FFFFFF"/>
        <w:spacing w:before="0" w:beforeAutospacing="0" w:after="125" w:afterAutospacing="0"/>
        <w:jc w:val="both"/>
        <w:rPr>
          <w:rFonts w:ascii="Arial AMU" w:hAnsi="Arial AMU" w:cs="Tahoma"/>
          <w:sz w:val="26"/>
          <w:szCs w:val="26"/>
          <w:lang w:val="hy-AM"/>
        </w:rPr>
      </w:pPr>
      <w:r w:rsidRPr="00EF4BF4">
        <w:rPr>
          <w:rStyle w:val="Hyperlink"/>
          <w:rFonts w:ascii="GHEA Grapalat" w:hAnsi="GHEA Grapalat"/>
          <w:color w:val="23527C"/>
          <w:sz w:val="21"/>
          <w:szCs w:val="21"/>
          <w:u w:val="none"/>
          <w:lang w:val="hy-AM"/>
        </w:rPr>
        <w:t>Համազեկուցողը Նոյեմբերյան համայնքի ավագանուն ներկայացրեց Նոյեմբերյան համայնքի բյուջեում կատարվող փոփոխությունները.</w:t>
      </w:r>
      <w:r w:rsidRPr="00EF4BF4">
        <w:rPr>
          <w:rFonts w:ascii="Arial AMU" w:hAnsi="Arial AMU" w:cs="Tahoma"/>
          <w:sz w:val="26"/>
          <w:szCs w:val="26"/>
          <w:lang w:val="hy-AM"/>
        </w:rPr>
        <w:t xml:space="preserve"> Նշեց, որ հ</w:t>
      </w:r>
      <w:r w:rsidRPr="00EF4BF4">
        <w:rPr>
          <w:rFonts w:ascii="Arial AMU" w:hAnsi="Arial AMU" w:cs="Tahoma"/>
          <w:sz w:val="26"/>
          <w:szCs w:val="26"/>
          <w:lang w:val="hy-AM"/>
        </w:rPr>
        <w:t xml:space="preserve">ամայնքի բյուջեի եկամտային մասի 1382 </w:t>
      </w:r>
      <w:r w:rsidRPr="00EF4BF4">
        <w:rPr>
          <w:rFonts w:ascii="Arial AMU" w:hAnsi="Arial AMU" w:cs="Arial"/>
          <w:sz w:val="26"/>
          <w:szCs w:val="26"/>
          <w:lang w:val="hy-AM"/>
        </w:rPr>
        <w:t xml:space="preserve">տողում </w:t>
      </w:r>
      <w:r w:rsidRPr="00EF4BF4">
        <w:rPr>
          <w:rFonts w:ascii="Arial AMU" w:hAnsi="Arial AMU" w:cs="Tahoma"/>
          <w:sz w:val="26"/>
          <w:szCs w:val="26"/>
          <w:lang w:val="hy-AM"/>
        </w:rPr>
        <w:t>որպես եկամուտ ընդունել</w:t>
      </w:r>
      <w:r w:rsidRPr="00EF4BF4">
        <w:rPr>
          <w:rFonts w:ascii="Arial AMU" w:hAnsi="Arial AMU" w:cs="Arial"/>
          <w:sz w:val="26"/>
          <w:szCs w:val="26"/>
          <w:lang w:val="hy-AM"/>
        </w:rPr>
        <w:t xml:space="preserve"> §Երիտասարդները հանուն բարենպաստ կլիմայի¦  ծրագրի  շրջանակներում §ՅՈՒՆԻՍԵՖ¦</w:t>
      </w:r>
      <w:r w:rsidRPr="00EF4BF4">
        <w:rPr>
          <w:rFonts w:ascii="Arial AMU" w:hAnsi="Arial AMU" w:cs="Tahoma"/>
          <w:sz w:val="26"/>
          <w:szCs w:val="26"/>
          <w:lang w:val="hy-AM"/>
        </w:rPr>
        <w:t xml:space="preserve"> </w:t>
      </w:r>
      <w:r w:rsidRPr="00EF4BF4">
        <w:rPr>
          <w:rFonts w:ascii="Arial AMU" w:hAnsi="Arial AMU"/>
          <w:sz w:val="26"/>
          <w:szCs w:val="26"/>
          <w:lang w:val="hy-AM"/>
        </w:rPr>
        <w:t xml:space="preserve">միջազգային </w:t>
      </w:r>
      <w:r w:rsidRPr="00EF4BF4">
        <w:rPr>
          <w:rFonts w:ascii="Arial AMU" w:hAnsi="Arial AMU" w:cs="Arial"/>
          <w:sz w:val="26"/>
          <w:szCs w:val="26"/>
          <w:lang w:val="hy-AM"/>
        </w:rPr>
        <w:t>կազմակերպությունից համա-ֆինանսավորվող</w:t>
      </w:r>
      <w:r w:rsidRPr="00EF4BF4">
        <w:rPr>
          <w:rFonts w:ascii="Arial AMU" w:hAnsi="Arial AMU"/>
          <w:sz w:val="26"/>
          <w:szCs w:val="26"/>
          <w:lang w:val="hy-AM"/>
        </w:rPr>
        <w:t xml:space="preserve"> </w:t>
      </w:r>
      <w:r w:rsidRPr="00EF4BF4">
        <w:rPr>
          <w:rFonts w:ascii="Arial AMU" w:hAnsi="Arial AMU" w:cs="Arial"/>
          <w:sz w:val="26"/>
          <w:szCs w:val="26"/>
          <w:lang w:val="hy-AM"/>
        </w:rPr>
        <w:t>§Դիլիջանի  երիտասարդների համագործակցության  կենտրոն¦</w:t>
      </w:r>
      <w:r w:rsidRPr="00EF4BF4">
        <w:rPr>
          <w:rFonts w:ascii="Arial AMU" w:hAnsi="Arial AMU" w:cs="Tahoma"/>
          <w:sz w:val="26"/>
          <w:szCs w:val="26"/>
          <w:lang w:val="hy-AM"/>
        </w:rPr>
        <w:t xml:space="preserve"> </w:t>
      </w:r>
      <w:r w:rsidRPr="00EF4BF4">
        <w:rPr>
          <w:rFonts w:ascii="Arial AMU" w:hAnsi="Arial AMU" w:cs="Arial"/>
          <w:sz w:val="26"/>
          <w:szCs w:val="26"/>
          <w:lang w:val="hy-AM"/>
        </w:rPr>
        <w:t xml:space="preserve">ՀԿ-ի  կողմից  </w:t>
      </w:r>
      <w:r w:rsidRPr="00EF4BF4">
        <w:rPr>
          <w:rFonts w:ascii="Arial AMU" w:hAnsi="Arial AMU"/>
          <w:sz w:val="26"/>
          <w:szCs w:val="26"/>
          <w:lang w:val="hy-AM"/>
        </w:rPr>
        <w:t xml:space="preserve">  հատկացված  3 255 000 </w:t>
      </w:r>
      <w:r w:rsidRPr="00EF4BF4">
        <w:rPr>
          <w:rFonts w:ascii="Arial AMU" w:hAnsi="Arial AMU" w:cs="Tahoma"/>
          <w:sz w:val="26"/>
          <w:szCs w:val="26"/>
          <w:lang w:val="hy-AM"/>
        </w:rPr>
        <w:t>ՀՀ դրամը:</w:t>
      </w:r>
    </w:p>
    <w:p w:rsidR="00EF4BF4" w:rsidRPr="00EF4BF4" w:rsidRDefault="00EF4BF4" w:rsidP="00EF4BF4">
      <w:pPr>
        <w:pStyle w:val="NormalWeb"/>
        <w:shd w:val="clear" w:color="auto" w:fill="FFFFFF"/>
        <w:spacing w:before="0" w:beforeAutospacing="0" w:after="125" w:afterAutospacing="0"/>
        <w:jc w:val="both"/>
        <w:rPr>
          <w:rFonts w:ascii="Arial AMU" w:hAnsi="Arial AMU" w:cs="Tahoma"/>
          <w:color w:val="000000" w:themeColor="text1"/>
          <w:sz w:val="26"/>
          <w:szCs w:val="26"/>
          <w:lang w:val="hy-AM"/>
        </w:rPr>
      </w:pPr>
      <w:r w:rsidRPr="00EF4BF4">
        <w:rPr>
          <w:rFonts w:ascii="Arial AMU" w:hAnsi="Arial AMU" w:cs="Arial"/>
          <w:sz w:val="26"/>
          <w:szCs w:val="26"/>
          <w:lang w:val="hy-AM"/>
        </w:rPr>
        <w:t>2</w:t>
      </w:r>
      <w:r w:rsidRPr="00EF4BF4">
        <w:rPr>
          <w:rFonts w:ascii="Arial AMU" w:hAnsi="Arial AMU" w:cs="Arial"/>
          <w:color w:val="000000" w:themeColor="text1"/>
          <w:sz w:val="26"/>
          <w:szCs w:val="26"/>
          <w:lang w:val="hy-AM"/>
        </w:rPr>
        <w:t xml:space="preserve">..Բյուջեի </w:t>
      </w:r>
      <w:r w:rsidRPr="00EF4BF4">
        <w:rPr>
          <w:rFonts w:ascii="Arial AMU" w:hAnsi="Arial AMU" w:cs="Tahoma"/>
          <w:color w:val="000000" w:themeColor="text1"/>
          <w:sz w:val="26"/>
          <w:szCs w:val="26"/>
          <w:lang w:val="hy-AM"/>
        </w:rPr>
        <w:t>գործառական դասակարգման 11 բաժնի 01 խմբի 02 դասի տնտեսագիտական դասակարգման 4891 հոդվածից  8 100 000 ՀՀ դրամ,</w:t>
      </w:r>
    </w:p>
    <w:p w:rsidR="00EF4BF4" w:rsidRPr="00EF4BF4" w:rsidRDefault="00EF4BF4" w:rsidP="00EF4BF4">
      <w:pPr>
        <w:pStyle w:val="NormalWeb"/>
        <w:shd w:val="clear" w:color="auto" w:fill="FFFFFF"/>
        <w:spacing w:before="0" w:beforeAutospacing="0" w:after="125" w:afterAutospacing="0"/>
        <w:jc w:val="both"/>
        <w:rPr>
          <w:rFonts w:ascii="Arial AMU" w:hAnsi="Arial AMU" w:cs="Tahoma"/>
          <w:color w:val="000000" w:themeColor="text1"/>
          <w:sz w:val="26"/>
          <w:szCs w:val="26"/>
          <w:lang w:val="hy-AM"/>
        </w:rPr>
      </w:pPr>
      <w:r w:rsidRPr="00EF4BF4">
        <w:rPr>
          <w:rFonts w:ascii="Arial AMU" w:hAnsi="Arial AMU" w:cs="Tahoma"/>
          <w:color w:val="000000" w:themeColor="text1"/>
          <w:sz w:val="26"/>
          <w:szCs w:val="26"/>
          <w:lang w:val="hy-AM"/>
        </w:rPr>
        <w:t xml:space="preserve">Գործառական դասակարգման 06 բաժնի 03 խմբի 01 դասի տնտեսագիտական դասակարգման 4251 հոդվածից  1 000 000 ՀՀ դրամ և   </w:t>
      </w:r>
    </w:p>
    <w:p w:rsidR="00EF4BF4" w:rsidRPr="00EF4BF4" w:rsidRDefault="00EF4BF4" w:rsidP="00EF4BF4">
      <w:pPr>
        <w:pStyle w:val="NormalWeb"/>
        <w:shd w:val="clear" w:color="auto" w:fill="FFFFFF"/>
        <w:spacing w:before="0" w:beforeAutospacing="0" w:after="125" w:afterAutospacing="0"/>
        <w:jc w:val="both"/>
        <w:rPr>
          <w:rFonts w:ascii="Arial AMU" w:hAnsi="Arial AMU" w:cs="Tahoma"/>
          <w:sz w:val="26"/>
          <w:szCs w:val="26"/>
          <w:lang w:val="hy-AM"/>
        </w:rPr>
      </w:pPr>
      <w:r w:rsidRPr="00EF4BF4">
        <w:rPr>
          <w:rFonts w:ascii="Arial AMU" w:hAnsi="Arial AMU" w:cs="Tahoma"/>
          <w:color w:val="000000" w:themeColor="text1"/>
          <w:sz w:val="26"/>
          <w:szCs w:val="26"/>
          <w:lang w:val="hy-AM"/>
        </w:rPr>
        <w:t>գործառական դասակարգման 06 բաժնի</w:t>
      </w:r>
      <w:r w:rsidRPr="00EF4BF4">
        <w:rPr>
          <w:rFonts w:ascii="Arial AMU" w:hAnsi="Arial AMU" w:cs="Tahoma"/>
          <w:sz w:val="26"/>
          <w:szCs w:val="26"/>
          <w:lang w:val="hy-AM"/>
        </w:rPr>
        <w:t xml:space="preserve"> 04 խմբի 01 դասի տնտեսագիտական դասակարգման 4241 հոդվածից  447 000 ՀՀ դրամ  գումարներից տեղափոխել՝</w:t>
      </w:r>
    </w:p>
    <w:p w:rsidR="00EF4BF4" w:rsidRPr="00EF4BF4" w:rsidRDefault="00EF4BF4" w:rsidP="00EF4BF4">
      <w:pPr>
        <w:pStyle w:val="NormalWeb"/>
        <w:shd w:val="clear" w:color="auto" w:fill="FFFFFF"/>
        <w:spacing w:before="0" w:beforeAutospacing="0" w:after="125" w:afterAutospacing="0"/>
        <w:jc w:val="both"/>
        <w:rPr>
          <w:rFonts w:ascii="Arial AMU" w:hAnsi="Arial AMU" w:cs="Arial"/>
          <w:sz w:val="26"/>
          <w:szCs w:val="26"/>
          <w:lang w:val="hy-AM"/>
        </w:rPr>
      </w:pPr>
      <w:r w:rsidRPr="00EF4BF4">
        <w:rPr>
          <w:rFonts w:ascii="Arial AMU" w:hAnsi="Arial AMU"/>
          <w:sz w:val="26"/>
          <w:szCs w:val="26"/>
          <w:lang w:val="hy-AM"/>
        </w:rPr>
        <w:t>1. Համայնքի բյուջեի</w:t>
      </w:r>
      <w:r w:rsidRPr="00EF4BF4">
        <w:rPr>
          <w:rFonts w:ascii="Arial AMU" w:hAnsi="Arial AMU" w:cs="Tahoma"/>
          <w:sz w:val="26"/>
          <w:szCs w:val="26"/>
          <w:lang w:val="hy-AM"/>
        </w:rPr>
        <w:t xml:space="preserve"> գործառական դասակարգման 06 բաժնի 03 խմբի 01 դասի տնտեսագիտական  դասակարգման 4212 հոդված  1 300 000 </w:t>
      </w:r>
      <w:r w:rsidRPr="00EF4BF4">
        <w:rPr>
          <w:rFonts w:ascii="Arial AMU" w:hAnsi="Arial AMU" w:cs="Arial"/>
          <w:sz w:val="26"/>
          <w:szCs w:val="26"/>
          <w:lang w:val="hy-AM"/>
        </w:rPr>
        <w:t xml:space="preserve">ՀՀ դրամ  4213 հոդված 3 400 000 ՀՀ դրամ: </w:t>
      </w:r>
    </w:p>
    <w:p w:rsidR="00EF4BF4" w:rsidRPr="00EF4BF4" w:rsidRDefault="00EF4BF4" w:rsidP="00EF4BF4">
      <w:pPr>
        <w:pStyle w:val="NormalWeb"/>
        <w:shd w:val="clear" w:color="auto" w:fill="FFFFFF"/>
        <w:spacing w:before="0" w:beforeAutospacing="0" w:after="125" w:afterAutospacing="0"/>
        <w:jc w:val="both"/>
        <w:rPr>
          <w:rFonts w:ascii="Arial AMU" w:hAnsi="Arial AMU"/>
          <w:sz w:val="26"/>
          <w:szCs w:val="26"/>
          <w:lang w:val="hy-AM"/>
        </w:rPr>
      </w:pPr>
      <w:r w:rsidRPr="00EF4BF4">
        <w:rPr>
          <w:rFonts w:ascii="Arial AMU" w:hAnsi="Arial AMU" w:cs="Tahoma"/>
          <w:sz w:val="26"/>
          <w:szCs w:val="26"/>
          <w:lang w:val="hy-AM"/>
        </w:rPr>
        <w:t xml:space="preserve">2. </w:t>
      </w:r>
      <w:r w:rsidRPr="00EF4BF4">
        <w:rPr>
          <w:rFonts w:ascii="Arial AMU" w:hAnsi="Arial AMU"/>
          <w:sz w:val="26"/>
          <w:szCs w:val="26"/>
          <w:lang w:val="hy-AM"/>
        </w:rPr>
        <w:t>Համայնքի բյուջեի</w:t>
      </w:r>
      <w:r w:rsidRPr="00EF4BF4">
        <w:rPr>
          <w:rFonts w:ascii="Arial AMU" w:hAnsi="Arial AMU" w:cs="Tahoma"/>
          <w:sz w:val="26"/>
          <w:szCs w:val="26"/>
          <w:lang w:val="hy-AM"/>
        </w:rPr>
        <w:t xml:space="preserve"> գործառական դասակարգման 06 բաժնի 04 խմբի 01 դասի տնտեսագիտական դասակարգման 4212 հոդված 4 300 000 ՀՀ դրամ,  4251 հոդված 547 000 ՀՀ դրամ:</w:t>
      </w:r>
    </w:p>
    <w:p w:rsidR="00EF4BF4" w:rsidRPr="00EF4BF4" w:rsidRDefault="00EF4BF4" w:rsidP="00EF4BF4">
      <w:pPr>
        <w:pStyle w:val="NormalWeb"/>
        <w:shd w:val="clear" w:color="auto" w:fill="FFFFFF"/>
        <w:spacing w:before="0" w:beforeAutospacing="0" w:after="125" w:afterAutospacing="0"/>
        <w:jc w:val="both"/>
        <w:rPr>
          <w:rFonts w:ascii="Arial AMU" w:hAnsi="Arial AMU" w:cs="Tahoma"/>
          <w:sz w:val="26"/>
          <w:szCs w:val="26"/>
          <w:lang w:val="hy-AM"/>
        </w:rPr>
      </w:pPr>
      <w:r w:rsidRPr="00EF4BF4">
        <w:rPr>
          <w:rFonts w:ascii="Arial AMU" w:hAnsi="Arial AMU"/>
          <w:sz w:val="26"/>
          <w:szCs w:val="26"/>
          <w:lang w:val="hy-AM"/>
        </w:rPr>
        <w:t xml:space="preserve">3. Համայնքի բյուջեի </w:t>
      </w:r>
      <w:r w:rsidRPr="00EF4BF4">
        <w:rPr>
          <w:rFonts w:ascii="Arial AMU" w:hAnsi="Arial AMU" w:cs="Tahoma"/>
          <w:sz w:val="26"/>
          <w:szCs w:val="26"/>
          <w:lang w:val="hy-AM"/>
        </w:rPr>
        <w:t>.գործառական դասակարգման 08 բաժնի 02 խմբի 03 դասի տնտեսագիտական դասակարգման 5129 հոդված 3 255 000  ՀՀ դրամ:</w:t>
      </w:r>
    </w:p>
    <w:p w:rsidR="00EF4BF4" w:rsidRPr="007126CB" w:rsidRDefault="00EF4BF4" w:rsidP="007126CB">
      <w:pPr>
        <w:pStyle w:val="ListParagraph"/>
        <w:spacing w:after="0"/>
        <w:ind w:left="270"/>
        <w:jc w:val="both"/>
        <w:rPr>
          <w:rStyle w:val="Hyperlink"/>
          <w:color w:val="auto"/>
          <w:sz w:val="24"/>
          <w:szCs w:val="24"/>
          <w:u w:val="none"/>
          <w:lang w:val="hy-AM"/>
        </w:rPr>
      </w:pPr>
    </w:p>
    <w:p w:rsidR="00A34BA8" w:rsidRPr="007126CB" w:rsidRDefault="007126CB" w:rsidP="007126CB">
      <w:pPr>
        <w:pStyle w:val="NormalWeb"/>
        <w:shd w:val="clear" w:color="auto" w:fill="FFFFFF"/>
        <w:spacing w:before="0" w:beforeAutospacing="0" w:after="0" w:afterAutospacing="0"/>
        <w:ind w:left="270"/>
        <w:jc w:val="both"/>
        <w:rPr>
          <w:rFonts w:ascii="GHEA Grapalat" w:hAnsi="GHEA Grapalat"/>
          <w:color w:val="333333"/>
          <w:lang w:val="hy-AM"/>
        </w:rPr>
      </w:pPr>
      <w:r w:rsidRPr="007126CB">
        <w:rPr>
          <w:rStyle w:val="Hyperlink"/>
          <w:rFonts w:ascii="GHEA Grapalat" w:hAnsi="GHEA Grapalat"/>
          <w:color w:val="23527C"/>
          <w:u w:val="none"/>
          <w:lang w:val="hy-AM"/>
        </w:rPr>
        <w:t xml:space="preserve"> Այնուհետև ավագանին </w:t>
      </w:r>
      <w:r w:rsidR="00A34BA8" w:rsidRPr="007126CB">
        <w:rPr>
          <w:rFonts w:ascii="Tahoma" w:hAnsi="Tahoma" w:cs="Tahoma"/>
          <w:color w:val="333333"/>
          <w:lang w:val="hy-AM"/>
        </w:rPr>
        <w:t>եկավարվելով «Նորմատիվ իրավական ակտերի մասին» օրենքի 33-րդ և 34-րդ հոդվածներով՝   </w:t>
      </w:r>
    </w:p>
    <w:p w:rsidR="00A34BA8" w:rsidRPr="007126CB" w:rsidRDefault="00A34BA8" w:rsidP="007126CB">
      <w:pPr>
        <w:pStyle w:val="NormalWeb"/>
        <w:shd w:val="clear" w:color="auto" w:fill="FFFFFF"/>
        <w:spacing w:before="0" w:beforeAutospacing="0" w:after="0" w:afterAutospacing="0"/>
        <w:ind w:left="270"/>
        <w:jc w:val="both"/>
        <w:rPr>
          <w:rFonts w:ascii="GHEA Grapalat" w:hAnsi="GHEA Grapalat"/>
          <w:color w:val="333333"/>
          <w:lang w:val="hy-AM"/>
        </w:rPr>
      </w:pPr>
      <w:r w:rsidRPr="007126CB">
        <w:rPr>
          <w:rFonts w:ascii="Tahoma" w:hAnsi="Tahoma" w:cs="Tahoma"/>
          <w:color w:val="333333"/>
          <w:lang w:val="hy-AM"/>
        </w:rPr>
        <w:t>                                                                             ՈՐՈՇՈՒՄ Է </w:t>
      </w:r>
    </w:p>
    <w:p w:rsidR="00A34BA8" w:rsidRPr="007126CB" w:rsidRDefault="00A34BA8" w:rsidP="007126CB">
      <w:pPr>
        <w:pStyle w:val="NormalWeb"/>
        <w:shd w:val="clear" w:color="auto" w:fill="FFFFFF"/>
        <w:spacing w:before="0" w:beforeAutospacing="0" w:after="0" w:afterAutospacing="0"/>
        <w:ind w:left="270"/>
        <w:jc w:val="both"/>
        <w:rPr>
          <w:rFonts w:ascii="GHEA Grapalat" w:hAnsi="GHEA Grapalat"/>
          <w:color w:val="333333"/>
          <w:lang w:val="hy-AM"/>
        </w:rPr>
      </w:pPr>
      <w:r w:rsidRPr="007126CB">
        <w:rPr>
          <w:rFonts w:ascii="Tahoma" w:hAnsi="Tahoma" w:cs="Tahoma"/>
          <w:color w:val="333333"/>
          <w:lang w:val="hy-AM"/>
        </w:rPr>
        <w:t>Տալ համաձայնություն Նոյեմբերյան համայնքի ղեկավարի առաջարկությանը  ՀՀ Տավուշի մարզի Նոյեմբերյան հա</w:t>
      </w:r>
      <w:bookmarkStart w:id="0" w:name="_GoBack"/>
      <w:bookmarkEnd w:id="0"/>
      <w:r w:rsidRPr="007126CB">
        <w:rPr>
          <w:rFonts w:ascii="Tahoma" w:hAnsi="Tahoma" w:cs="Tahoma"/>
          <w:color w:val="333333"/>
          <w:lang w:val="hy-AM"/>
        </w:rPr>
        <w:t>մայնքի  2023 թվականի  բյուջեում  կատարել փոփոխություն՝ համաձայն հավելվածի: </w:t>
      </w:r>
    </w:p>
    <w:p w:rsidR="00A34BA8" w:rsidRPr="00A34BA8" w:rsidRDefault="00A34BA8" w:rsidP="00A34BA8">
      <w:pPr>
        <w:pStyle w:val="ListParagraph"/>
        <w:jc w:val="both"/>
        <w:rPr>
          <w:lang w:val="hy-AM"/>
        </w:rPr>
      </w:pPr>
    </w:p>
    <w:p w:rsidR="009E1676" w:rsidRPr="00C8782B" w:rsidRDefault="007126CB" w:rsidP="009E1676">
      <w:pPr>
        <w:pStyle w:val="ListParagraph"/>
        <w:numPr>
          <w:ilvl w:val="0"/>
          <w:numId w:val="3"/>
        </w:numPr>
        <w:jc w:val="both"/>
        <w:rPr>
          <w:rStyle w:val="Hyperlink"/>
          <w:color w:val="auto"/>
          <w:u w:val="none"/>
          <w:lang w:val="hy-AM"/>
        </w:rPr>
      </w:pPr>
      <w:hyperlink r:id="rId64" w:history="1">
        <w:r w:rsidR="009E1676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C8782B" w:rsidRPr="00C8782B" w:rsidRDefault="00C8782B" w:rsidP="00C8782B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C8782B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lastRenderedPageBreak/>
        <w:t xml:space="preserve"> 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>Ղեկավարվելով Հայաստանի Հանրապետության հողային օրենսգրքի 67-րդ հոդվածով, «Տեղական ինքնակառավարման մասին»</w:t>
      </w:r>
      <w:r w:rsidRPr="00C8782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 xml:space="preserve"> օրենքի 18-րդ հոդվածի 1-ին մասի 21-րդ</w:t>
      </w:r>
      <w:r w:rsidRPr="00C8782B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>կետով, հաշվի առնելով համայնքի ղեկավարի առաջարկությունը՝</w:t>
      </w:r>
    </w:p>
    <w:p w:rsidR="00C8782B" w:rsidRPr="00505BBA" w:rsidRDefault="00C8782B" w:rsidP="00C8782B">
      <w:pPr>
        <w:pStyle w:val="NormalWeb"/>
        <w:shd w:val="clear" w:color="auto" w:fill="FFFFFF"/>
        <w:spacing w:before="0" w:beforeAutospacing="0" w:after="0" w:afterAutospacing="0"/>
        <w:ind w:left="547"/>
        <w:jc w:val="center"/>
        <w:rPr>
          <w:rStyle w:val="Hyperlink"/>
          <w:rFonts w:ascii="GHEA Grapalat" w:hAnsi="GHEA Grapalat"/>
          <w:color w:val="333333"/>
          <w:sz w:val="21"/>
          <w:szCs w:val="21"/>
          <w:u w:val="none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C8782B" w:rsidRPr="00C8782B" w:rsidRDefault="00C8782B" w:rsidP="00C8782B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C8782B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 xml:space="preserve">  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>1. Տալ համաձայնություն Նոյեմբերյան</w:t>
      </w:r>
      <w:r w:rsidRPr="00C8782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>համայնքի սեփականությունը հանդիսացող քաղաք Այրում Բարեկամության փողոց, 1-ին փակուղի թիվ 8</w:t>
      </w:r>
      <w:r w:rsidRPr="00C8782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>հողամաս հասցեում գտնվող 11-012-0105-0038 ծածկագրով (նպատակային նշանակությունը՝</w:t>
      </w:r>
      <w:r w:rsidRPr="00C8782B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>բնակավայրերի, գործառնական նշանակությունը` հասարակական կառուցապատման) 0.00505 հա մակերեսով հողամասը աճուրդային կարգով օտարելու համար.</w:t>
      </w:r>
    </w:p>
    <w:p w:rsidR="00C8782B" w:rsidRPr="00C8782B" w:rsidRDefault="00C8782B" w:rsidP="00C8782B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C8782B">
        <w:rPr>
          <w:rFonts w:ascii="Calibri" w:hAnsi="Calibri" w:cs="Calibri"/>
          <w:color w:val="333333"/>
          <w:sz w:val="21"/>
          <w:szCs w:val="21"/>
          <w:lang w:val="hy-AM"/>
        </w:rPr>
        <w:t>   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>1)</w:t>
      </w:r>
      <w:r w:rsidRPr="00C8782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>օտարման մեկնարկային գին սահմանել 1500</w:t>
      </w:r>
      <w:r w:rsidRPr="00C8782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>ՀՀ դրամ՝ 1 (մեկ) քմ-ի համար:</w:t>
      </w:r>
      <w:r w:rsidRPr="00C8782B"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C8782B" w:rsidRPr="00C8782B" w:rsidRDefault="00C8782B" w:rsidP="00C8782B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C8782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 xml:space="preserve"> 2) </w:t>
      </w:r>
      <w:r w:rsidRPr="00C8782B">
        <w:rPr>
          <w:rFonts w:ascii="GHEA Grapalat" w:hAnsi="GHEA Grapalat" w:cs="GHEA Grapalat"/>
          <w:color w:val="333333"/>
          <w:sz w:val="21"/>
          <w:szCs w:val="21"/>
          <w:lang w:val="hy-AM"/>
        </w:rPr>
        <w:t>տարածքն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8782B">
        <w:rPr>
          <w:rFonts w:ascii="GHEA Grapalat" w:hAnsi="GHEA Grapalat" w:cs="GHEA Grapalat"/>
          <w:color w:val="333333"/>
          <w:sz w:val="21"/>
          <w:szCs w:val="21"/>
          <w:lang w:val="hy-AM"/>
        </w:rPr>
        <w:t>օգտագործել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8782B">
        <w:rPr>
          <w:rFonts w:ascii="GHEA Grapalat" w:hAnsi="GHEA Grapalat" w:cs="GHEA Grapalat"/>
          <w:color w:val="333333"/>
          <w:sz w:val="21"/>
          <w:szCs w:val="21"/>
          <w:lang w:val="hy-AM"/>
        </w:rPr>
        <w:t>ըստ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8782B">
        <w:rPr>
          <w:rFonts w:ascii="GHEA Grapalat" w:hAnsi="GHEA Grapalat" w:cs="GHEA Grapalat"/>
          <w:color w:val="333333"/>
          <w:sz w:val="21"/>
          <w:szCs w:val="21"/>
          <w:lang w:val="hy-AM"/>
        </w:rPr>
        <w:t>նպատակային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8782B">
        <w:rPr>
          <w:rFonts w:ascii="GHEA Grapalat" w:hAnsi="GHEA Grapalat" w:cs="GHEA Grapalat"/>
          <w:color w:val="333333"/>
          <w:sz w:val="21"/>
          <w:szCs w:val="21"/>
          <w:lang w:val="hy-AM"/>
        </w:rPr>
        <w:t>նշանակության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C8782B" w:rsidRPr="00C8782B" w:rsidRDefault="00C8782B" w:rsidP="00C8782B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C8782B">
        <w:rPr>
          <w:rFonts w:ascii="Calibri" w:hAnsi="Calibri" w:cs="Calibri"/>
          <w:color w:val="333333"/>
          <w:sz w:val="21"/>
          <w:szCs w:val="21"/>
          <w:lang w:val="hy-AM"/>
        </w:rPr>
        <w:t>   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>3) տարածքի օտարման գործընթացն ապահովել</w:t>
      </w:r>
      <w:r w:rsidRPr="00C8782B">
        <w:rPr>
          <w:rFonts w:ascii="Calibri" w:hAnsi="Calibri" w:cs="Calibri"/>
          <w:color w:val="333333"/>
          <w:sz w:val="21"/>
          <w:szCs w:val="21"/>
          <w:lang w:val="hy-AM"/>
        </w:rPr>
        <w:t> 2 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>/</w:t>
      </w:r>
      <w:r w:rsidRPr="00C8782B">
        <w:rPr>
          <w:rFonts w:ascii="GHEA Grapalat" w:hAnsi="GHEA Grapalat" w:cs="GHEA Grapalat"/>
          <w:color w:val="333333"/>
          <w:sz w:val="21"/>
          <w:szCs w:val="21"/>
          <w:lang w:val="hy-AM"/>
        </w:rPr>
        <w:t>երկու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 xml:space="preserve">/ </w:t>
      </w:r>
      <w:r w:rsidRPr="00C8782B">
        <w:rPr>
          <w:rFonts w:ascii="GHEA Grapalat" w:hAnsi="GHEA Grapalat" w:cs="GHEA Grapalat"/>
          <w:color w:val="333333"/>
          <w:sz w:val="21"/>
          <w:szCs w:val="21"/>
          <w:lang w:val="hy-AM"/>
        </w:rPr>
        <w:t>տարվա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8782B">
        <w:rPr>
          <w:rFonts w:ascii="GHEA Grapalat" w:hAnsi="GHEA Grapalat" w:cs="GHEA Grapalat"/>
          <w:color w:val="333333"/>
          <w:sz w:val="21"/>
          <w:szCs w:val="21"/>
          <w:lang w:val="hy-AM"/>
        </w:rPr>
        <w:t>ընթացքում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C8782B" w:rsidRPr="00C8782B" w:rsidRDefault="00C8782B" w:rsidP="00C8782B">
      <w:pPr>
        <w:pStyle w:val="ListParagraph"/>
        <w:jc w:val="both"/>
        <w:rPr>
          <w:lang w:val="hy-AM"/>
        </w:rPr>
      </w:pPr>
    </w:p>
    <w:p w:rsidR="009E1676" w:rsidRPr="00C8782B" w:rsidRDefault="007126CB" w:rsidP="009E1676">
      <w:pPr>
        <w:pStyle w:val="ListParagraph"/>
        <w:numPr>
          <w:ilvl w:val="0"/>
          <w:numId w:val="3"/>
        </w:numPr>
        <w:jc w:val="both"/>
        <w:rPr>
          <w:rStyle w:val="Hyperlink"/>
          <w:color w:val="auto"/>
          <w:u w:val="none"/>
          <w:lang w:val="hy-AM"/>
        </w:rPr>
      </w:pPr>
      <w:hyperlink r:id="rId65" w:history="1">
        <w:r w:rsidR="009E1676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C8782B" w:rsidRPr="00E70D83" w:rsidRDefault="00C8782B" w:rsidP="00C8782B">
      <w:pPr>
        <w:pStyle w:val="NormalWeb"/>
        <w:shd w:val="clear" w:color="auto" w:fill="FFFFFF"/>
        <w:spacing w:before="0" w:beforeAutospacing="0" w:after="0" w:afterAutospacing="0"/>
        <w:ind w:left="360"/>
        <w:rPr>
          <w:rFonts w:ascii="GHEA Grapalat" w:hAnsi="GHEA Grapalat"/>
          <w:color w:val="333333"/>
          <w:sz w:val="21"/>
          <w:szCs w:val="21"/>
          <w:lang w:val="hy-AM"/>
        </w:rPr>
      </w:pPr>
      <w:r w:rsidRPr="00C8782B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 xml:space="preserve"> </w:t>
      </w:r>
      <w:r w:rsidRPr="00E70D83">
        <w:rPr>
          <w:rFonts w:ascii="GHEA Grapalat" w:hAnsi="GHEA Grapalat"/>
          <w:color w:val="333333"/>
          <w:sz w:val="21"/>
          <w:szCs w:val="21"/>
          <w:lang w:val="hy-AM"/>
        </w:rPr>
        <w:t>Ղեկավարվելով Հայաստանի Հանրապետության հողային օրենսգրքի 67-րդ հոդվածով, «Տեղական ինքնակառավարման մասին» օրենքի 18-րդ հոդվածի 1-ին մասի 21-րդ կետով, հաշվի առնելով համայնքի ղեկավարի առաջարկությունը՝</w:t>
      </w:r>
    </w:p>
    <w:p w:rsidR="00C8782B" w:rsidRPr="00C8782B" w:rsidRDefault="00C8782B" w:rsidP="00C8782B">
      <w:pPr>
        <w:pStyle w:val="NormalWeb"/>
        <w:shd w:val="clear" w:color="auto" w:fill="FFFFFF"/>
        <w:spacing w:before="0" w:beforeAutospacing="0" w:after="0" w:afterAutospacing="0"/>
        <w:ind w:left="360"/>
        <w:jc w:val="center"/>
        <w:rPr>
          <w:rStyle w:val="Hyperlink"/>
          <w:rFonts w:ascii="GHEA Grapalat" w:hAnsi="GHEA Grapalat"/>
          <w:color w:val="333333"/>
          <w:sz w:val="21"/>
          <w:szCs w:val="21"/>
          <w:u w:val="none"/>
          <w:lang w:val="hy-AM"/>
        </w:rPr>
      </w:pP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C8782B" w:rsidRPr="00E70D83" w:rsidRDefault="00C8782B" w:rsidP="00C8782B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E70D83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 xml:space="preserve">   </w:t>
      </w:r>
      <w:r w:rsidRPr="00E70D83">
        <w:rPr>
          <w:rFonts w:ascii="GHEA Grapalat" w:hAnsi="GHEA Grapalat"/>
          <w:color w:val="333333"/>
          <w:sz w:val="21"/>
          <w:szCs w:val="21"/>
          <w:lang w:val="hy-AM"/>
        </w:rPr>
        <w:t>1. Տալ համաձայնություն ՀՀ Տավուշի մարզ, համայնք Նոյեմբերյան գյուղ Հաղթանակ 1-ին փողոց, 22/2 հողամաս հասցեում գտնվող՝ 11-043-0026-0002 կադաստրային ծածկագրով 0</w:t>
      </w:r>
      <w:r w:rsidRPr="00E70D83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E70D83">
        <w:rPr>
          <w:rFonts w:ascii="GHEA Grapalat" w:hAnsi="GHEA Grapalat"/>
          <w:color w:val="333333"/>
          <w:sz w:val="21"/>
          <w:szCs w:val="21"/>
          <w:lang w:val="hy-AM"/>
        </w:rPr>
        <w:t>05948 հա մակերեսով բնակավայրերի հասարակական կառուցապատման հողամասը աճուրդային կարգով օտարելու համար.</w:t>
      </w:r>
    </w:p>
    <w:p w:rsidR="00C8782B" w:rsidRPr="00E70D83" w:rsidRDefault="00C8782B" w:rsidP="00C8782B">
      <w:pPr>
        <w:pStyle w:val="NormalWeb"/>
        <w:shd w:val="clear" w:color="auto" w:fill="FFFFFF"/>
        <w:spacing w:before="0" w:beforeAutospacing="0" w:after="0" w:afterAutospacing="0"/>
        <w:ind w:left="360"/>
        <w:rPr>
          <w:rFonts w:ascii="GHEA Grapalat" w:hAnsi="GHEA Grapalat"/>
          <w:color w:val="333333"/>
          <w:sz w:val="21"/>
          <w:szCs w:val="21"/>
          <w:lang w:val="hy-AM"/>
        </w:rPr>
      </w:pPr>
      <w:r w:rsidRPr="00E70D83">
        <w:rPr>
          <w:rFonts w:ascii="GHEA Grapalat" w:hAnsi="GHEA Grapalat"/>
          <w:color w:val="333333"/>
          <w:sz w:val="21"/>
          <w:szCs w:val="21"/>
          <w:lang w:val="hy-AM"/>
        </w:rPr>
        <w:t>1)</w:t>
      </w:r>
      <w:r w:rsidRPr="00E70D8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0D83">
        <w:rPr>
          <w:rFonts w:ascii="GHEA Grapalat" w:hAnsi="GHEA Grapalat" w:cs="GHEA Grapalat"/>
          <w:color w:val="333333"/>
          <w:sz w:val="21"/>
          <w:szCs w:val="21"/>
          <w:lang w:val="hy-AM"/>
        </w:rPr>
        <w:t>օտարման</w:t>
      </w:r>
      <w:r w:rsidRPr="00E70D83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0D83">
        <w:rPr>
          <w:rFonts w:ascii="GHEA Grapalat" w:hAnsi="GHEA Grapalat" w:cs="GHEA Grapalat"/>
          <w:color w:val="333333"/>
          <w:sz w:val="21"/>
          <w:szCs w:val="21"/>
          <w:lang w:val="hy-AM"/>
        </w:rPr>
        <w:t>մեկնարկային</w:t>
      </w:r>
      <w:r w:rsidRPr="00E70D83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0D83">
        <w:rPr>
          <w:rFonts w:ascii="GHEA Grapalat" w:hAnsi="GHEA Grapalat" w:cs="GHEA Grapalat"/>
          <w:color w:val="333333"/>
          <w:sz w:val="21"/>
          <w:szCs w:val="21"/>
          <w:lang w:val="hy-AM"/>
        </w:rPr>
        <w:t>գին</w:t>
      </w:r>
      <w:r w:rsidRPr="00E70D83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0D83">
        <w:rPr>
          <w:rFonts w:ascii="GHEA Grapalat" w:hAnsi="GHEA Grapalat" w:cs="GHEA Grapalat"/>
          <w:color w:val="333333"/>
          <w:sz w:val="21"/>
          <w:szCs w:val="21"/>
          <w:lang w:val="hy-AM"/>
        </w:rPr>
        <w:t>սահմանել</w:t>
      </w:r>
      <w:r w:rsidRPr="00E70D8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0D83">
        <w:rPr>
          <w:rFonts w:ascii="GHEA Grapalat" w:hAnsi="GHEA Grapalat"/>
          <w:color w:val="333333"/>
          <w:sz w:val="21"/>
          <w:szCs w:val="21"/>
          <w:lang w:val="hy-AM"/>
        </w:rPr>
        <w:t>250</w:t>
      </w:r>
      <w:r w:rsidRPr="00E70D8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0D83">
        <w:rPr>
          <w:rFonts w:ascii="GHEA Grapalat" w:hAnsi="GHEA Grapalat" w:cs="GHEA Grapalat"/>
          <w:color w:val="333333"/>
          <w:sz w:val="21"/>
          <w:szCs w:val="21"/>
          <w:lang w:val="hy-AM"/>
        </w:rPr>
        <w:t>ՀՀ</w:t>
      </w:r>
      <w:r w:rsidRPr="00E70D83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0D83">
        <w:rPr>
          <w:rFonts w:ascii="GHEA Grapalat" w:hAnsi="GHEA Grapalat" w:cs="GHEA Grapalat"/>
          <w:color w:val="333333"/>
          <w:sz w:val="21"/>
          <w:szCs w:val="21"/>
          <w:lang w:val="hy-AM"/>
        </w:rPr>
        <w:t>դրամ՝</w:t>
      </w:r>
      <w:r w:rsidRPr="00E70D83">
        <w:rPr>
          <w:rFonts w:ascii="GHEA Grapalat" w:hAnsi="GHEA Grapalat"/>
          <w:color w:val="333333"/>
          <w:sz w:val="21"/>
          <w:szCs w:val="21"/>
          <w:lang w:val="hy-AM"/>
        </w:rPr>
        <w:t xml:space="preserve"> 1 (</w:t>
      </w:r>
      <w:r w:rsidRPr="00E70D83">
        <w:rPr>
          <w:rFonts w:ascii="GHEA Grapalat" w:hAnsi="GHEA Grapalat" w:cs="GHEA Grapalat"/>
          <w:color w:val="333333"/>
          <w:sz w:val="21"/>
          <w:szCs w:val="21"/>
          <w:lang w:val="hy-AM"/>
        </w:rPr>
        <w:t>մեկ</w:t>
      </w:r>
      <w:r w:rsidRPr="00E70D83">
        <w:rPr>
          <w:rFonts w:ascii="GHEA Grapalat" w:hAnsi="GHEA Grapalat"/>
          <w:color w:val="333333"/>
          <w:sz w:val="21"/>
          <w:szCs w:val="21"/>
          <w:lang w:val="hy-AM"/>
        </w:rPr>
        <w:t xml:space="preserve">) </w:t>
      </w:r>
      <w:r w:rsidRPr="00E70D83">
        <w:rPr>
          <w:rFonts w:ascii="GHEA Grapalat" w:hAnsi="GHEA Grapalat" w:cs="GHEA Grapalat"/>
          <w:color w:val="333333"/>
          <w:sz w:val="21"/>
          <w:szCs w:val="21"/>
          <w:lang w:val="hy-AM"/>
        </w:rPr>
        <w:t>քմ</w:t>
      </w:r>
      <w:r w:rsidRPr="00E70D83">
        <w:rPr>
          <w:rFonts w:ascii="GHEA Grapalat" w:hAnsi="GHEA Grapalat"/>
          <w:color w:val="333333"/>
          <w:sz w:val="21"/>
          <w:szCs w:val="21"/>
          <w:lang w:val="hy-AM"/>
        </w:rPr>
        <w:t>-</w:t>
      </w:r>
      <w:r w:rsidRPr="00E70D83">
        <w:rPr>
          <w:rFonts w:ascii="GHEA Grapalat" w:hAnsi="GHEA Grapalat" w:cs="GHEA Grapalat"/>
          <w:color w:val="333333"/>
          <w:sz w:val="21"/>
          <w:szCs w:val="21"/>
          <w:lang w:val="hy-AM"/>
        </w:rPr>
        <w:t>ի</w:t>
      </w:r>
      <w:r w:rsidRPr="00E70D83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0D83">
        <w:rPr>
          <w:rFonts w:ascii="GHEA Grapalat" w:hAnsi="GHEA Grapalat" w:cs="GHEA Grapalat"/>
          <w:color w:val="333333"/>
          <w:sz w:val="21"/>
          <w:szCs w:val="21"/>
          <w:lang w:val="hy-AM"/>
        </w:rPr>
        <w:t>համար</w:t>
      </w:r>
      <w:r w:rsidRPr="00E70D83">
        <w:rPr>
          <w:rFonts w:ascii="GHEA Grapalat" w:hAnsi="GHEA Grapalat"/>
          <w:color w:val="333333"/>
          <w:sz w:val="21"/>
          <w:szCs w:val="21"/>
          <w:lang w:val="hy-AM"/>
        </w:rPr>
        <w:t>:</w:t>
      </w:r>
      <w:r w:rsidRPr="00E70D83"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C8782B" w:rsidRPr="00E70D83" w:rsidRDefault="00C8782B" w:rsidP="00C8782B">
      <w:pPr>
        <w:pStyle w:val="NormalWeb"/>
        <w:shd w:val="clear" w:color="auto" w:fill="FFFFFF"/>
        <w:spacing w:before="0" w:beforeAutospacing="0" w:after="0" w:afterAutospacing="0"/>
        <w:ind w:left="360"/>
        <w:rPr>
          <w:rFonts w:ascii="GHEA Grapalat" w:hAnsi="GHEA Grapalat"/>
          <w:color w:val="333333"/>
          <w:sz w:val="21"/>
          <w:szCs w:val="21"/>
          <w:lang w:val="hy-AM"/>
        </w:rPr>
      </w:pPr>
      <w:r w:rsidRPr="00E70D83">
        <w:rPr>
          <w:rFonts w:ascii="GHEA Grapalat" w:hAnsi="GHEA Grapalat"/>
          <w:color w:val="333333"/>
          <w:sz w:val="21"/>
          <w:szCs w:val="21"/>
          <w:lang w:val="hy-AM"/>
        </w:rPr>
        <w:t>2) տարածքն օգտագործել ըստ նպատակային նշանակության:</w:t>
      </w:r>
    </w:p>
    <w:p w:rsidR="00C8782B" w:rsidRPr="00E70D83" w:rsidRDefault="00C8782B" w:rsidP="00C8782B">
      <w:pPr>
        <w:pStyle w:val="NormalWeb"/>
        <w:shd w:val="clear" w:color="auto" w:fill="FFFFFF"/>
        <w:spacing w:before="0" w:beforeAutospacing="0" w:after="0" w:afterAutospacing="0"/>
        <w:ind w:left="360"/>
        <w:rPr>
          <w:rFonts w:ascii="GHEA Grapalat" w:hAnsi="GHEA Grapalat"/>
          <w:color w:val="333333"/>
          <w:sz w:val="21"/>
          <w:szCs w:val="21"/>
          <w:lang w:val="hy-AM"/>
        </w:rPr>
      </w:pPr>
      <w:r w:rsidRPr="00E70D83">
        <w:rPr>
          <w:rFonts w:ascii="GHEA Grapalat" w:hAnsi="GHEA Grapalat"/>
          <w:color w:val="333333"/>
          <w:sz w:val="21"/>
          <w:szCs w:val="21"/>
          <w:lang w:val="hy-AM"/>
        </w:rPr>
        <w:t>3) տարածքի օտարման գործընթացն ապահովել</w:t>
      </w:r>
      <w:r w:rsidRPr="00E70D8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0D83">
        <w:rPr>
          <w:rFonts w:ascii="GHEA Grapalat" w:hAnsi="GHEA Grapalat"/>
          <w:color w:val="333333"/>
          <w:sz w:val="21"/>
          <w:szCs w:val="21"/>
          <w:lang w:val="hy-AM"/>
        </w:rPr>
        <w:t>2</w:t>
      </w:r>
      <w:r w:rsidRPr="00E70D8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70D83">
        <w:rPr>
          <w:rFonts w:ascii="GHEA Grapalat" w:hAnsi="GHEA Grapalat"/>
          <w:color w:val="333333"/>
          <w:sz w:val="21"/>
          <w:szCs w:val="21"/>
          <w:lang w:val="hy-AM"/>
        </w:rPr>
        <w:t>(</w:t>
      </w:r>
      <w:r w:rsidRPr="00E70D83">
        <w:rPr>
          <w:rFonts w:ascii="GHEA Grapalat" w:hAnsi="GHEA Grapalat" w:cs="GHEA Grapalat"/>
          <w:color w:val="333333"/>
          <w:sz w:val="21"/>
          <w:szCs w:val="21"/>
          <w:lang w:val="hy-AM"/>
        </w:rPr>
        <w:t>երկու</w:t>
      </w:r>
      <w:r w:rsidRPr="00E70D83">
        <w:rPr>
          <w:rFonts w:ascii="GHEA Grapalat" w:hAnsi="GHEA Grapalat"/>
          <w:color w:val="333333"/>
          <w:sz w:val="21"/>
          <w:szCs w:val="21"/>
          <w:lang w:val="hy-AM"/>
        </w:rPr>
        <w:t xml:space="preserve">) </w:t>
      </w:r>
      <w:r w:rsidRPr="00E70D83">
        <w:rPr>
          <w:rFonts w:ascii="GHEA Grapalat" w:hAnsi="GHEA Grapalat" w:cs="GHEA Grapalat"/>
          <w:color w:val="333333"/>
          <w:sz w:val="21"/>
          <w:szCs w:val="21"/>
          <w:lang w:val="hy-AM"/>
        </w:rPr>
        <w:t>տարվա</w:t>
      </w:r>
      <w:r w:rsidRPr="00E70D83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E70D83">
        <w:rPr>
          <w:rFonts w:ascii="GHEA Grapalat" w:hAnsi="GHEA Grapalat" w:cs="GHEA Grapalat"/>
          <w:color w:val="333333"/>
          <w:sz w:val="21"/>
          <w:szCs w:val="21"/>
          <w:lang w:val="hy-AM"/>
        </w:rPr>
        <w:t>ընթացքում</w:t>
      </w:r>
      <w:r w:rsidRPr="00E70D83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C8782B" w:rsidRPr="00C8782B" w:rsidRDefault="00C8782B" w:rsidP="00C8782B">
      <w:pPr>
        <w:pStyle w:val="ListParagraph"/>
        <w:jc w:val="both"/>
        <w:rPr>
          <w:lang w:val="hy-AM"/>
        </w:rPr>
      </w:pPr>
    </w:p>
    <w:p w:rsidR="009E1676" w:rsidRPr="00E70D83" w:rsidRDefault="007126CB" w:rsidP="009E1676">
      <w:pPr>
        <w:pStyle w:val="ListParagraph"/>
        <w:numPr>
          <w:ilvl w:val="0"/>
          <w:numId w:val="3"/>
        </w:numPr>
        <w:jc w:val="both"/>
        <w:rPr>
          <w:rStyle w:val="Hyperlink"/>
          <w:color w:val="auto"/>
          <w:u w:val="none"/>
          <w:lang w:val="hy-AM"/>
        </w:rPr>
      </w:pPr>
      <w:hyperlink r:id="rId66" w:history="1">
        <w:r w:rsidR="009E1676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C8782B" w:rsidRPr="00C8782B" w:rsidRDefault="00C8782B" w:rsidP="00C8782B">
      <w:pPr>
        <w:pStyle w:val="NormalWeb"/>
        <w:shd w:val="clear" w:color="auto" w:fill="FFFFFF"/>
        <w:spacing w:before="0" w:beforeAutospacing="0" w:after="0" w:afterAutospacing="0"/>
        <w:ind w:left="446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C8782B">
        <w:rPr>
          <w:lang w:val="hy-AM"/>
        </w:rPr>
        <w:t xml:space="preserve"> 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>Ղեկավարվելով Հայաստանի Հանրապետության հողային օրենսգրքի 67-րդ հոդվածով, «Տեղական ինքնակառավարման մասին»</w:t>
      </w:r>
      <w:r w:rsidRPr="00C8782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 xml:space="preserve"> օրենքի 18-րդ հոդվածի 1-ին մասի 21-րդ</w:t>
      </w:r>
      <w:r w:rsidRPr="00C8782B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>կետով, հաշվի առնելով համայնքի ղեկավարի առաջարկությունը՝</w:t>
      </w:r>
    </w:p>
    <w:p w:rsidR="00C8782B" w:rsidRPr="00C8782B" w:rsidRDefault="00C8782B" w:rsidP="00C8782B">
      <w:pPr>
        <w:pStyle w:val="NormalWeb"/>
        <w:shd w:val="clear" w:color="auto" w:fill="FFFFFF"/>
        <w:spacing w:before="0" w:beforeAutospacing="0" w:after="0" w:afterAutospacing="0"/>
        <w:ind w:left="446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C8782B" w:rsidRPr="00C8782B" w:rsidRDefault="00C8782B" w:rsidP="00FE322A">
      <w:pPr>
        <w:pStyle w:val="NormalWeb"/>
        <w:shd w:val="clear" w:color="auto" w:fill="FFFFFF"/>
        <w:spacing w:before="0" w:beforeAutospacing="0" w:after="0" w:afterAutospacing="0"/>
        <w:ind w:left="90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>1. Տալ համաձայնություն ՀՀ Տավուշի մարզ, համայնք Նոյեմբերյան գյուղ Պտղավան 1-ին փողոց թիվ 5 հողամաս հասցեում գտնվող՝</w:t>
      </w:r>
      <w:r w:rsidRPr="00C8782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>11-055-0015-0005 կադաստրային ծածկագրով 0</w:t>
      </w:r>
      <w:r w:rsidRPr="00C8782B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>03844 հա մակերեսով բնակավայրերի հասարակական կառուցապատման հողամասը աճուրդային կարգով օտարելու համար.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br/>
      </w:r>
    </w:p>
    <w:p w:rsidR="00C8782B" w:rsidRPr="00C8782B" w:rsidRDefault="00C8782B" w:rsidP="00FE322A">
      <w:pPr>
        <w:pStyle w:val="NormalWeb"/>
        <w:shd w:val="clear" w:color="auto" w:fill="FFFFFF"/>
        <w:spacing w:before="0" w:beforeAutospacing="0" w:after="0" w:afterAutospacing="0"/>
        <w:ind w:left="90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C8782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>1)</w:t>
      </w:r>
      <w:r w:rsidRPr="00C8782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>օտարման մեկնարկային գին սահմանել</w:t>
      </w:r>
      <w:r w:rsidRPr="00C8782B">
        <w:rPr>
          <w:rFonts w:ascii="Calibri" w:hAnsi="Calibri" w:cs="Calibri"/>
          <w:color w:val="333333"/>
          <w:sz w:val="21"/>
          <w:szCs w:val="21"/>
          <w:lang w:val="hy-AM"/>
        </w:rPr>
        <w:t> 500 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>ՀՀ դրամ՝ 1 (մեկ) քմ-ի համար:</w:t>
      </w:r>
      <w:r w:rsidRPr="00C8782B"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C8782B" w:rsidRPr="00C8782B" w:rsidRDefault="00C8782B" w:rsidP="00FE322A">
      <w:pPr>
        <w:pStyle w:val="NormalWeb"/>
        <w:shd w:val="clear" w:color="auto" w:fill="FFFFFF"/>
        <w:spacing w:before="0" w:beforeAutospacing="0" w:after="0" w:afterAutospacing="0"/>
        <w:ind w:left="90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C8782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 xml:space="preserve">2) </w:t>
      </w:r>
      <w:r w:rsidRPr="00C8782B">
        <w:rPr>
          <w:rFonts w:ascii="GHEA Grapalat" w:hAnsi="GHEA Grapalat" w:cs="GHEA Grapalat"/>
          <w:color w:val="333333"/>
          <w:sz w:val="21"/>
          <w:szCs w:val="21"/>
          <w:lang w:val="hy-AM"/>
        </w:rPr>
        <w:t>տարածքն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8782B">
        <w:rPr>
          <w:rFonts w:ascii="GHEA Grapalat" w:hAnsi="GHEA Grapalat" w:cs="GHEA Grapalat"/>
          <w:color w:val="333333"/>
          <w:sz w:val="21"/>
          <w:szCs w:val="21"/>
          <w:lang w:val="hy-AM"/>
        </w:rPr>
        <w:t>օգտագործել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8782B">
        <w:rPr>
          <w:rFonts w:ascii="GHEA Grapalat" w:hAnsi="GHEA Grapalat" w:cs="GHEA Grapalat"/>
          <w:color w:val="333333"/>
          <w:sz w:val="21"/>
          <w:szCs w:val="21"/>
          <w:lang w:val="hy-AM"/>
        </w:rPr>
        <w:t>ըստ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8782B">
        <w:rPr>
          <w:rFonts w:ascii="GHEA Grapalat" w:hAnsi="GHEA Grapalat" w:cs="GHEA Grapalat"/>
          <w:color w:val="333333"/>
          <w:sz w:val="21"/>
          <w:szCs w:val="21"/>
          <w:lang w:val="hy-AM"/>
        </w:rPr>
        <w:t>նպատակային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8782B">
        <w:rPr>
          <w:rFonts w:ascii="GHEA Grapalat" w:hAnsi="GHEA Grapalat" w:cs="GHEA Grapalat"/>
          <w:color w:val="333333"/>
          <w:sz w:val="21"/>
          <w:szCs w:val="21"/>
          <w:lang w:val="hy-AM"/>
        </w:rPr>
        <w:t>նշանակության</w:t>
      </w:r>
      <w:r w:rsidRPr="00C8782B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C8782B" w:rsidRPr="00C8782B" w:rsidRDefault="00FE322A" w:rsidP="00FE322A">
      <w:pPr>
        <w:pStyle w:val="NormalWeb"/>
        <w:shd w:val="clear" w:color="auto" w:fill="FFFFFF"/>
        <w:spacing w:before="0" w:beforeAutospacing="0" w:after="150" w:afterAutospacing="0"/>
        <w:ind w:left="90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Calibri" w:hAnsi="Calibri" w:cs="Calibri"/>
          <w:color w:val="333333"/>
          <w:sz w:val="21"/>
          <w:szCs w:val="21"/>
          <w:lang w:val="hy-AM"/>
        </w:rPr>
        <w:t xml:space="preserve">  </w:t>
      </w:r>
      <w:r w:rsidR="00C8782B" w:rsidRPr="00C8782B">
        <w:rPr>
          <w:rFonts w:ascii="GHEA Grapalat" w:hAnsi="GHEA Grapalat"/>
          <w:color w:val="333333"/>
          <w:sz w:val="21"/>
          <w:szCs w:val="21"/>
          <w:lang w:val="hy-AM"/>
        </w:rPr>
        <w:t>3) տարածքի օտարման գործընթացն ապահովել</w:t>
      </w:r>
      <w:r w:rsidR="00C8782B" w:rsidRPr="00C8782B">
        <w:rPr>
          <w:rFonts w:ascii="Calibri" w:hAnsi="Calibri" w:cs="Calibri"/>
          <w:color w:val="333333"/>
          <w:sz w:val="21"/>
          <w:szCs w:val="21"/>
          <w:lang w:val="hy-AM"/>
        </w:rPr>
        <w:t> 2 </w:t>
      </w:r>
      <w:r w:rsidR="00C8782B" w:rsidRPr="00C8782B">
        <w:rPr>
          <w:rFonts w:ascii="GHEA Grapalat" w:hAnsi="GHEA Grapalat"/>
          <w:color w:val="333333"/>
          <w:sz w:val="21"/>
          <w:szCs w:val="21"/>
          <w:lang w:val="hy-AM"/>
        </w:rPr>
        <w:t>(</w:t>
      </w:r>
      <w:r w:rsidR="00C8782B" w:rsidRPr="00C8782B">
        <w:rPr>
          <w:rFonts w:ascii="GHEA Grapalat" w:hAnsi="GHEA Grapalat" w:cs="GHEA Grapalat"/>
          <w:color w:val="333333"/>
          <w:sz w:val="21"/>
          <w:szCs w:val="21"/>
          <w:lang w:val="hy-AM"/>
        </w:rPr>
        <w:t>երկու</w:t>
      </w:r>
      <w:r w:rsidR="00C8782B" w:rsidRPr="00C8782B">
        <w:rPr>
          <w:rFonts w:ascii="GHEA Grapalat" w:hAnsi="GHEA Grapalat"/>
          <w:color w:val="333333"/>
          <w:sz w:val="21"/>
          <w:szCs w:val="21"/>
          <w:lang w:val="hy-AM"/>
        </w:rPr>
        <w:t xml:space="preserve">) </w:t>
      </w:r>
      <w:r w:rsidR="00C8782B" w:rsidRPr="00C8782B">
        <w:rPr>
          <w:rFonts w:ascii="GHEA Grapalat" w:hAnsi="GHEA Grapalat" w:cs="GHEA Grapalat"/>
          <w:color w:val="333333"/>
          <w:sz w:val="21"/>
          <w:szCs w:val="21"/>
          <w:lang w:val="hy-AM"/>
        </w:rPr>
        <w:t>տարվա</w:t>
      </w:r>
      <w:r w:rsidR="00C8782B" w:rsidRPr="00C8782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="00C8782B" w:rsidRPr="00C8782B">
        <w:rPr>
          <w:rFonts w:ascii="GHEA Grapalat" w:hAnsi="GHEA Grapalat" w:cs="GHEA Grapalat"/>
          <w:color w:val="333333"/>
          <w:sz w:val="21"/>
          <w:szCs w:val="21"/>
          <w:lang w:val="hy-AM"/>
        </w:rPr>
        <w:t>ընթացքում</w:t>
      </w:r>
      <w:r w:rsidR="00C8782B" w:rsidRPr="00C8782B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E70D83" w:rsidRPr="00456261" w:rsidRDefault="00E70D83" w:rsidP="00E70D83">
      <w:pPr>
        <w:pStyle w:val="ListParagraph"/>
        <w:jc w:val="both"/>
        <w:rPr>
          <w:sz w:val="4"/>
          <w:szCs w:val="4"/>
          <w:lang w:val="hy-AM"/>
        </w:rPr>
      </w:pPr>
    </w:p>
    <w:p w:rsidR="009E1676" w:rsidRPr="006438C8" w:rsidRDefault="007126CB" w:rsidP="009E1676">
      <w:pPr>
        <w:pStyle w:val="ListParagraph"/>
        <w:numPr>
          <w:ilvl w:val="0"/>
          <w:numId w:val="3"/>
        </w:numPr>
        <w:jc w:val="both"/>
        <w:rPr>
          <w:rStyle w:val="Hyperlink"/>
          <w:color w:val="auto"/>
          <w:u w:val="none"/>
          <w:lang w:val="hy-AM"/>
        </w:rPr>
      </w:pPr>
      <w:hyperlink r:id="rId67" w:history="1">
        <w:r w:rsidR="009E1676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6438C8" w:rsidRPr="006438C8" w:rsidRDefault="006438C8" w:rsidP="006438C8">
      <w:pPr>
        <w:pStyle w:val="NormalWeb"/>
        <w:shd w:val="clear" w:color="auto" w:fill="FFFFFF"/>
        <w:spacing w:before="0" w:beforeAutospacing="0" w:after="0" w:afterAutospacing="0"/>
        <w:ind w:left="806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6438C8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 xml:space="preserve"> </w:t>
      </w:r>
      <w:r w:rsidRPr="006438C8">
        <w:rPr>
          <w:rFonts w:ascii="GHEA Grapalat" w:hAnsi="GHEA Grapalat"/>
          <w:color w:val="333333"/>
          <w:sz w:val="21"/>
          <w:szCs w:val="21"/>
          <w:lang w:val="hy-AM"/>
        </w:rPr>
        <w:t>Ղեկավարվելով Հայաստանի Հանրապետության հողային օրենսգրքի 67-րդ հոդվածով, «Տեղական ինքնակառավարման մասին»</w:t>
      </w:r>
      <w:r w:rsidRPr="006438C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38C8">
        <w:rPr>
          <w:rFonts w:ascii="GHEA Grapalat" w:hAnsi="GHEA Grapalat"/>
          <w:color w:val="333333"/>
          <w:sz w:val="21"/>
          <w:szCs w:val="21"/>
          <w:lang w:val="hy-AM"/>
        </w:rPr>
        <w:t xml:space="preserve"> օրենքի 18-րդ հոդվածի 1-ին մասի 21-րդ</w:t>
      </w:r>
      <w:r w:rsidRPr="006438C8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6438C8">
        <w:rPr>
          <w:rFonts w:ascii="GHEA Grapalat" w:hAnsi="GHEA Grapalat"/>
          <w:color w:val="333333"/>
          <w:sz w:val="21"/>
          <w:szCs w:val="21"/>
          <w:lang w:val="hy-AM"/>
        </w:rPr>
        <w:t>կետով, հաշվի առնելով համայնքի ղեկավարի առաջարկությունը՝</w:t>
      </w:r>
    </w:p>
    <w:p w:rsidR="006438C8" w:rsidRPr="00505BBA" w:rsidRDefault="006438C8" w:rsidP="006438C8">
      <w:pPr>
        <w:pStyle w:val="NormalWeb"/>
        <w:shd w:val="clear" w:color="auto" w:fill="FFFFFF"/>
        <w:spacing w:before="0" w:beforeAutospacing="0" w:after="0" w:afterAutospacing="0"/>
        <w:ind w:left="806"/>
        <w:jc w:val="center"/>
        <w:rPr>
          <w:rStyle w:val="Hyperlink"/>
          <w:rFonts w:ascii="GHEA Grapalat" w:hAnsi="GHEA Grapalat"/>
          <w:color w:val="333333"/>
          <w:sz w:val="21"/>
          <w:szCs w:val="21"/>
          <w:u w:val="none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6438C8" w:rsidRPr="006438C8" w:rsidRDefault="006438C8" w:rsidP="006438C8">
      <w:pPr>
        <w:pStyle w:val="NormalWeb"/>
        <w:shd w:val="clear" w:color="auto" w:fill="FFFFFF"/>
        <w:spacing w:before="0" w:beforeAutospacing="0" w:after="0" w:afterAutospacing="0"/>
        <w:ind w:left="806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6438C8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 xml:space="preserve">  </w:t>
      </w:r>
      <w:r w:rsidRPr="006438C8">
        <w:rPr>
          <w:rFonts w:ascii="GHEA Grapalat" w:hAnsi="GHEA Grapalat"/>
          <w:color w:val="333333"/>
          <w:sz w:val="21"/>
          <w:szCs w:val="21"/>
          <w:lang w:val="hy-AM"/>
        </w:rPr>
        <w:t>1. Տալ համաձայնություն ՀՀ Տավուշի մարզ, համայնք Նոյեմբերյան քաղաք Այրում Հ</w:t>
      </w:r>
      <w:r w:rsidRPr="006438C8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6438C8">
        <w:rPr>
          <w:rFonts w:ascii="GHEA Grapalat" w:hAnsi="GHEA Grapalat"/>
          <w:color w:val="333333"/>
          <w:sz w:val="21"/>
          <w:szCs w:val="21"/>
          <w:lang w:val="hy-AM"/>
        </w:rPr>
        <w:t>Թումանյան փողոց թիվ 5/45 հողամաս հասցեում գտնվող՝</w:t>
      </w:r>
      <w:r w:rsidRPr="006438C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38C8">
        <w:rPr>
          <w:rFonts w:ascii="GHEA Grapalat" w:hAnsi="GHEA Grapalat"/>
          <w:color w:val="333333"/>
          <w:sz w:val="21"/>
          <w:szCs w:val="21"/>
          <w:lang w:val="hy-AM"/>
        </w:rPr>
        <w:t>11-012-0102-0028 կադաստրային ծածկագրով 0</w:t>
      </w:r>
      <w:r w:rsidRPr="006438C8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6438C8">
        <w:rPr>
          <w:rFonts w:ascii="GHEA Grapalat" w:hAnsi="GHEA Grapalat"/>
          <w:color w:val="333333"/>
          <w:sz w:val="21"/>
          <w:szCs w:val="21"/>
          <w:lang w:val="hy-AM"/>
        </w:rPr>
        <w:t xml:space="preserve">00584 հա մակերեսով բնակավայրերի հասարակական կառուցապատման հողամասը </w:t>
      </w:r>
      <w:r w:rsidRPr="006438C8">
        <w:rPr>
          <w:rFonts w:ascii="GHEA Grapalat" w:hAnsi="GHEA Grapalat"/>
          <w:color w:val="333333"/>
          <w:sz w:val="21"/>
          <w:szCs w:val="21"/>
          <w:lang w:val="hy-AM"/>
        </w:rPr>
        <w:lastRenderedPageBreak/>
        <w:t>աճուրդային կարգով օտարելու համար.</w:t>
      </w:r>
      <w:r w:rsidRPr="006438C8">
        <w:rPr>
          <w:rFonts w:ascii="GHEA Grapalat" w:hAnsi="GHEA Grapalat"/>
          <w:color w:val="333333"/>
          <w:sz w:val="21"/>
          <w:szCs w:val="21"/>
          <w:lang w:val="hy-AM"/>
        </w:rPr>
        <w:br/>
      </w:r>
    </w:p>
    <w:p w:rsidR="006438C8" w:rsidRPr="006438C8" w:rsidRDefault="006438C8" w:rsidP="006438C8">
      <w:pPr>
        <w:pStyle w:val="NormalWeb"/>
        <w:shd w:val="clear" w:color="auto" w:fill="FFFFFF"/>
        <w:spacing w:before="0" w:beforeAutospacing="0" w:after="0" w:afterAutospacing="0"/>
        <w:ind w:left="806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6438C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38C8">
        <w:rPr>
          <w:rFonts w:ascii="GHEA Grapalat" w:hAnsi="GHEA Grapalat"/>
          <w:color w:val="333333"/>
          <w:sz w:val="21"/>
          <w:szCs w:val="21"/>
          <w:lang w:val="hy-AM"/>
        </w:rPr>
        <w:t>1)</w:t>
      </w:r>
      <w:r w:rsidRPr="006438C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38C8">
        <w:rPr>
          <w:rFonts w:ascii="GHEA Grapalat" w:hAnsi="GHEA Grapalat"/>
          <w:color w:val="333333"/>
          <w:sz w:val="21"/>
          <w:szCs w:val="21"/>
          <w:lang w:val="hy-AM"/>
        </w:rPr>
        <w:t>օտարման մեկնարկային գին սահմանել</w:t>
      </w:r>
      <w:r w:rsidRPr="006438C8">
        <w:rPr>
          <w:rFonts w:ascii="Calibri" w:hAnsi="Calibri" w:cs="Calibri"/>
          <w:color w:val="333333"/>
          <w:sz w:val="21"/>
          <w:szCs w:val="21"/>
          <w:lang w:val="hy-AM"/>
        </w:rPr>
        <w:t> 1500 </w:t>
      </w:r>
      <w:r w:rsidRPr="006438C8">
        <w:rPr>
          <w:rFonts w:ascii="GHEA Grapalat" w:hAnsi="GHEA Grapalat"/>
          <w:color w:val="333333"/>
          <w:sz w:val="21"/>
          <w:szCs w:val="21"/>
          <w:lang w:val="hy-AM"/>
        </w:rPr>
        <w:t>ՀՀ դրամ՝ 1 (մեկ) քմ-ի համար:</w:t>
      </w:r>
      <w:r w:rsidRPr="006438C8"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6438C8" w:rsidRPr="006438C8" w:rsidRDefault="006438C8" w:rsidP="006438C8">
      <w:pPr>
        <w:pStyle w:val="NormalWeb"/>
        <w:shd w:val="clear" w:color="auto" w:fill="FFFFFF"/>
        <w:spacing w:before="0" w:beforeAutospacing="0" w:after="0" w:afterAutospacing="0"/>
        <w:ind w:left="806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6438C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38C8">
        <w:rPr>
          <w:rFonts w:ascii="GHEA Grapalat" w:hAnsi="GHEA Grapalat"/>
          <w:color w:val="333333"/>
          <w:sz w:val="21"/>
          <w:szCs w:val="21"/>
          <w:lang w:val="hy-AM"/>
        </w:rPr>
        <w:t xml:space="preserve">2) </w:t>
      </w:r>
      <w:r w:rsidRPr="006438C8">
        <w:rPr>
          <w:rFonts w:ascii="GHEA Grapalat" w:hAnsi="GHEA Grapalat" w:cs="GHEA Grapalat"/>
          <w:color w:val="333333"/>
          <w:sz w:val="21"/>
          <w:szCs w:val="21"/>
          <w:lang w:val="hy-AM"/>
        </w:rPr>
        <w:t>տարածքն</w:t>
      </w:r>
      <w:r w:rsidRPr="006438C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38C8">
        <w:rPr>
          <w:rFonts w:ascii="GHEA Grapalat" w:hAnsi="GHEA Grapalat" w:cs="GHEA Grapalat"/>
          <w:color w:val="333333"/>
          <w:sz w:val="21"/>
          <w:szCs w:val="21"/>
          <w:lang w:val="hy-AM"/>
        </w:rPr>
        <w:t>օգտագործել</w:t>
      </w:r>
      <w:r w:rsidRPr="006438C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38C8">
        <w:rPr>
          <w:rFonts w:ascii="GHEA Grapalat" w:hAnsi="GHEA Grapalat" w:cs="GHEA Grapalat"/>
          <w:color w:val="333333"/>
          <w:sz w:val="21"/>
          <w:szCs w:val="21"/>
          <w:lang w:val="hy-AM"/>
        </w:rPr>
        <w:t>ըստ</w:t>
      </w:r>
      <w:r w:rsidRPr="006438C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38C8">
        <w:rPr>
          <w:rFonts w:ascii="GHEA Grapalat" w:hAnsi="GHEA Grapalat" w:cs="GHEA Grapalat"/>
          <w:color w:val="333333"/>
          <w:sz w:val="21"/>
          <w:szCs w:val="21"/>
          <w:lang w:val="hy-AM"/>
        </w:rPr>
        <w:t>նպատակային</w:t>
      </w:r>
      <w:r w:rsidRPr="006438C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38C8">
        <w:rPr>
          <w:rFonts w:ascii="GHEA Grapalat" w:hAnsi="GHEA Grapalat" w:cs="GHEA Grapalat"/>
          <w:color w:val="333333"/>
          <w:sz w:val="21"/>
          <w:szCs w:val="21"/>
          <w:lang w:val="hy-AM"/>
        </w:rPr>
        <w:t>նշանակության</w:t>
      </w:r>
      <w:r w:rsidRPr="006438C8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6438C8" w:rsidRPr="006438C8" w:rsidRDefault="006438C8" w:rsidP="006438C8">
      <w:pPr>
        <w:pStyle w:val="NormalWeb"/>
        <w:shd w:val="clear" w:color="auto" w:fill="FFFFFF"/>
        <w:spacing w:before="0" w:beforeAutospacing="0" w:after="0" w:afterAutospacing="0"/>
        <w:ind w:left="806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6438C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438C8">
        <w:rPr>
          <w:rFonts w:ascii="GHEA Grapalat" w:hAnsi="GHEA Grapalat"/>
          <w:color w:val="333333"/>
          <w:sz w:val="21"/>
          <w:szCs w:val="21"/>
          <w:lang w:val="hy-AM"/>
        </w:rPr>
        <w:t>3) տարածքի օտարման գործընթացն ապահովել</w:t>
      </w:r>
      <w:r w:rsidRPr="006438C8">
        <w:rPr>
          <w:rFonts w:ascii="Calibri" w:hAnsi="Calibri" w:cs="Calibri"/>
          <w:color w:val="333333"/>
          <w:sz w:val="21"/>
          <w:szCs w:val="21"/>
          <w:lang w:val="hy-AM"/>
        </w:rPr>
        <w:t> 2 </w:t>
      </w:r>
      <w:r w:rsidRPr="006438C8">
        <w:rPr>
          <w:rFonts w:ascii="GHEA Grapalat" w:hAnsi="GHEA Grapalat"/>
          <w:color w:val="333333"/>
          <w:sz w:val="21"/>
          <w:szCs w:val="21"/>
          <w:lang w:val="hy-AM"/>
        </w:rPr>
        <w:t>(</w:t>
      </w:r>
      <w:r w:rsidRPr="006438C8">
        <w:rPr>
          <w:rFonts w:ascii="GHEA Grapalat" w:hAnsi="GHEA Grapalat" w:cs="GHEA Grapalat"/>
          <w:color w:val="333333"/>
          <w:sz w:val="21"/>
          <w:szCs w:val="21"/>
          <w:lang w:val="hy-AM"/>
        </w:rPr>
        <w:t>երկու</w:t>
      </w:r>
      <w:r w:rsidRPr="006438C8">
        <w:rPr>
          <w:rFonts w:ascii="GHEA Grapalat" w:hAnsi="GHEA Grapalat"/>
          <w:color w:val="333333"/>
          <w:sz w:val="21"/>
          <w:szCs w:val="21"/>
          <w:lang w:val="hy-AM"/>
        </w:rPr>
        <w:t xml:space="preserve">) </w:t>
      </w:r>
      <w:r w:rsidRPr="006438C8">
        <w:rPr>
          <w:rFonts w:ascii="GHEA Grapalat" w:hAnsi="GHEA Grapalat" w:cs="GHEA Grapalat"/>
          <w:color w:val="333333"/>
          <w:sz w:val="21"/>
          <w:szCs w:val="21"/>
          <w:lang w:val="hy-AM"/>
        </w:rPr>
        <w:t>տարվա</w:t>
      </w:r>
      <w:r w:rsidRPr="006438C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438C8">
        <w:rPr>
          <w:rFonts w:ascii="GHEA Grapalat" w:hAnsi="GHEA Grapalat" w:cs="GHEA Grapalat"/>
          <w:color w:val="333333"/>
          <w:sz w:val="21"/>
          <w:szCs w:val="21"/>
          <w:lang w:val="hy-AM"/>
        </w:rPr>
        <w:t>ընթացքում</w:t>
      </w:r>
      <w:r w:rsidRPr="006438C8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6438C8" w:rsidRPr="006438C8" w:rsidRDefault="006438C8" w:rsidP="006438C8">
      <w:pPr>
        <w:pStyle w:val="ListParagraph"/>
        <w:jc w:val="both"/>
        <w:rPr>
          <w:lang w:val="hy-AM"/>
        </w:rPr>
      </w:pPr>
    </w:p>
    <w:p w:rsidR="009E1676" w:rsidRPr="00740CCB" w:rsidRDefault="007126CB" w:rsidP="009E1676">
      <w:pPr>
        <w:pStyle w:val="ListParagraph"/>
        <w:numPr>
          <w:ilvl w:val="0"/>
          <w:numId w:val="3"/>
        </w:numPr>
        <w:jc w:val="both"/>
        <w:rPr>
          <w:rStyle w:val="Hyperlink"/>
          <w:color w:val="auto"/>
          <w:u w:val="none"/>
          <w:lang w:val="hy-AM"/>
        </w:rPr>
      </w:pPr>
      <w:hyperlink r:id="rId68" w:history="1">
        <w:r w:rsidR="009E1676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740CCB" w:rsidRPr="00740CCB" w:rsidRDefault="00740CCB" w:rsidP="00740CCB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740CCB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 xml:space="preserve">  </w:t>
      </w:r>
      <w:r w:rsidRPr="00740CCB">
        <w:rPr>
          <w:rFonts w:ascii="GHEA Grapalat" w:hAnsi="GHEA Grapalat"/>
          <w:color w:val="333333"/>
          <w:lang w:val="hy-AM"/>
        </w:rPr>
        <w:t>Ղեկավարվելով Հայաստանի Հանրապետության հողային օրենսգրքի 67-րդ հոդվածով, «Տեղական ինքնակառավարման մասին»</w:t>
      </w:r>
      <w:r w:rsidRPr="00740CCB">
        <w:rPr>
          <w:rFonts w:ascii="Calibri" w:hAnsi="Calibri" w:cs="Calibri"/>
          <w:color w:val="333333"/>
          <w:lang w:val="hy-AM"/>
        </w:rPr>
        <w:t> </w:t>
      </w:r>
      <w:r w:rsidRPr="00740CCB">
        <w:rPr>
          <w:rFonts w:ascii="GHEA Grapalat" w:hAnsi="GHEA Grapalat"/>
          <w:color w:val="333333"/>
          <w:lang w:val="hy-AM"/>
        </w:rPr>
        <w:t xml:space="preserve"> օրենքի 18-րդ հոդվածի 1-ին մասի 21-րդ</w:t>
      </w:r>
      <w:r w:rsidRPr="00740CCB">
        <w:rPr>
          <w:rFonts w:ascii="Calibri" w:hAnsi="Calibri" w:cs="Calibri"/>
          <w:color w:val="333333"/>
          <w:lang w:val="hy-AM"/>
        </w:rPr>
        <w:t> </w:t>
      </w:r>
      <w:r w:rsidRPr="00740CCB">
        <w:rPr>
          <w:rFonts w:ascii="GHEA Grapalat" w:hAnsi="GHEA Grapalat"/>
          <w:color w:val="333333"/>
          <w:lang w:val="hy-AM"/>
        </w:rPr>
        <w:t xml:space="preserve"> կետով, հաշվի առնելով համայնքի ղեկավարի առաջարկությունը՝</w:t>
      </w:r>
    </w:p>
    <w:p w:rsidR="00740CCB" w:rsidRPr="00740CCB" w:rsidRDefault="00740CCB" w:rsidP="00740CCB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740CCB"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740CCB" w:rsidRPr="00740CCB" w:rsidRDefault="00740CCB" w:rsidP="00740CCB">
      <w:pPr>
        <w:pStyle w:val="NormalWeb"/>
        <w:shd w:val="clear" w:color="auto" w:fill="FFFFFF"/>
        <w:spacing w:before="0" w:beforeAutospacing="0" w:after="0" w:afterAutospacing="0"/>
        <w:ind w:left="634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740CCB">
        <w:rPr>
          <w:rFonts w:ascii="GHEA Grapalat" w:hAnsi="GHEA Grapalat"/>
          <w:b/>
          <w:bCs/>
          <w:color w:val="333333"/>
          <w:lang w:val="hy-AM"/>
        </w:rPr>
        <w:t>ՀԱՄԱՅՆՔԻ ԱՎԱԳԱՆԻՆ ՈՐՈՇՈՒՄ Է</w:t>
      </w:r>
    </w:p>
    <w:p w:rsidR="00740CCB" w:rsidRPr="00740CCB" w:rsidRDefault="00740CCB" w:rsidP="00740CCB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>1. Օտարել Նոյեմբերյան</w:t>
      </w:r>
      <w:r w:rsidRPr="00740CC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>համայնքի սեփականությունը հանդիսացող ք</w:t>
      </w:r>
      <w:r w:rsidRPr="00740CCB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 xml:space="preserve"> Նոյեմբերյան Վ. Տերյան փողոց թիվ 1/4 հասցեում գտնվող,</w:t>
      </w:r>
      <w:r w:rsidRPr="00740CC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>11-004-0039-0209</w:t>
      </w:r>
      <w:r w:rsidRPr="00740CC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>ծածկագրով (նպատակային նշանակությունը՝</w:t>
      </w:r>
      <w:r w:rsidRPr="00740CC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 xml:space="preserve"> բնակավայրերի, գործառնական նշանակությունը` բնակելի կառուցապատման) 0.00502 հա մակերեսով հողամասը.</w:t>
      </w:r>
    </w:p>
    <w:p w:rsidR="00740CCB" w:rsidRPr="00740CCB" w:rsidRDefault="00740CCB" w:rsidP="00740CCB">
      <w:pPr>
        <w:pStyle w:val="NormalWeb"/>
        <w:shd w:val="clear" w:color="auto" w:fill="FFFFFF"/>
        <w:spacing w:before="0" w:beforeAutospacing="0" w:after="0" w:afterAutospacing="0"/>
        <w:ind w:left="634"/>
        <w:rPr>
          <w:rFonts w:ascii="GHEA Grapalat" w:hAnsi="GHEA Grapalat"/>
          <w:color w:val="333333"/>
          <w:sz w:val="21"/>
          <w:szCs w:val="21"/>
          <w:lang w:val="hy-AM"/>
        </w:rPr>
      </w:pPr>
      <w:r w:rsidRPr="00740CCB">
        <w:rPr>
          <w:rFonts w:ascii="Calibri" w:hAnsi="Calibri" w:cs="Calibri"/>
          <w:color w:val="333333"/>
          <w:sz w:val="21"/>
          <w:szCs w:val="21"/>
          <w:lang w:val="hy-AM"/>
        </w:rPr>
        <w:t>    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 xml:space="preserve"> 1)</w:t>
      </w:r>
      <w:r w:rsidRPr="00740CC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740CCB">
        <w:rPr>
          <w:rFonts w:ascii="GHEA Grapalat" w:hAnsi="GHEA Grapalat" w:cs="GHEA Grapalat"/>
          <w:color w:val="333333"/>
          <w:sz w:val="21"/>
          <w:szCs w:val="21"/>
          <w:lang w:val="hy-AM"/>
        </w:rPr>
        <w:t>օտարման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740CCB">
        <w:rPr>
          <w:rFonts w:ascii="GHEA Grapalat" w:hAnsi="GHEA Grapalat" w:cs="GHEA Grapalat"/>
          <w:color w:val="333333"/>
          <w:sz w:val="21"/>
          <w:szCs w:val="21"/>
          <w:lang w:val="hy-AM"/>
        </w:rPr>
        <w:t>մեկնարկային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740CCB">
        <w:rPr>
          <w:rFonts w:ascii="GHEA Grapalat" w:hAnsi="GHEA Grapalat" w:cs="GHEA Grapalat"/>
          <w:color w:val="333333"/>
          <w:sz w:val="21"/>
          <w:szCs w:val="21"/>
          <w:lang w:val="hy-AM"/>
        </w:rPr>
        <w:t>գին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740CCB">
        <w:rPr>
          <w:rFonts w:ascii="GHEA Grapalat" w:hAnsi="GHEA Grapalat" w:cs="GHEA Grapalat"/>
          <w:color w:val="333333"/>
          <w:sz w:val="21"/>
          <w:szCs w:val="21"/>
          <w:lang w:val="hy-AM"/>
        </w:rPr>
        <w:t>սահմանել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 xml:space="preserve"> 2000</w:t>
      </w:r>
      <w:r w:rsidRPr="00740CC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740CCB">
        <w:rPr>
          <w:rFonts w:ascii="GHEA Grapalat" w:hAnsi="GHEA Grapalat" w:cs="GHEA Grapalat"/>
          <w:color w:val="333333"/>
          <w:sz w:val="21"/>
          <w:szCs w:val="21"/>
          <w:lang w:val="hy-AM"/>
        </w:rPr>
        <w:t>ՀՀ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740CCB">
        <w:rPr>
          <w:rFonts w:ascii="GHEA Grapalat" w:hAnsi="GHEA Grapalat" w:cs="GHEA Grapalat"/>
          <w:color w:val="333333"/>
          <w:sz w:val="21"/>
          <w:szCs w:val="21"/>
          <w:lang w:val="hy-AM"/>
        </w:rPr>
        <w:t>դրամ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 xml:space="preserve"> (1 (</w:t>
      </w:r>
      <w:r w:rsidRPr="00740CCB">
        <w:rPr>
          <w:rFonts w:ascii="GHEA Grapalat" w:hAnsi="GHEA Grapalat" w:cs="GHEA Grapalat"/>
          <w:color w:val="333333"/>
          <w:sz w:val="21"/>
          <w:szCs w:val="21"/>
          <w:lang w:val="hy-AM"/>
        </w:rPr>
        <w:t>մեկ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 xml:space="preserve">) </w:t>
      </w:r>
      <w:r w:rsidRPr="00740CCB">
        <w:rPr>
          <w:rFonts w:ascii="GHEA Grapalat" w:hAnsi="GHEA Grapalat" w:cs="GHEA Grapalat"/>
          <w:color w:val="333333"/>
          <w:sz w:val="21"/>
          <w:szCs w:val="21"/>
          <w:lang w:val="hy-AM"/>
        </w:rPr>
        <w:t>քմ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>-</w:t>
      </w:r>
      <w:r w:rsidRPr="00740CCB">
        <w:rPr>
          <w:rFonts w:ascii="GHEA Grapalat" w:hAnsi="GHEA Grapalat" w:cs="GHEA Grapalat"/>
          <w:color w:val="333333"/>
          <w:sz w:val="21"/>
          <w:szCs w:val="21"/>
          <w:lang w:val="hy-AM"/>
        </w:rPr>
        <w:t>ի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740CCB">
        <w:rPr>
          <w:rFonts w:ascii="GHEA Grapalat" w:hAnsi="GHEA Grapalat" w:cs="GHEA Grapalat"/>
          <w:color w:val="333333"/>
          <w:sz w:val="21"/>
          <w:szCs w:val="21"/>
          <w:lang w:val="hy-AM"/>
        </w:rPr>
        <w:t>համար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>):</w:t>
      </w:r>
      <w:r w:rsidRPr="00740CCB"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740CCB" w:rsidRPr="00740CCB" w:rsidRDefault="00740CCB" w:rsidP="00740CCB">
      <w:pPr>
        <w:pStyle w:val="NormalWeb"/>
        <w:shd w:val="clear" w:color="auto" w:fill="FFFFFF"/>
        <w:spacing w:before="0" w:beforeAutospacing="0" w:after="0" w:afterAutospacing="0"/>
        <w:ind w:left="634"/>
        <w:rPr>
          <w:rFonts w:ascii="GHEA Grapalat" w:hAnsi="GHEA Grapalat"/>
          <w:color w:val="333333"/>
          <w:sz w:val="21"/>
          <w:szCs w:val="21"/>
          <w:lang w:val="hy-AM"/>
        </w:rPr>
      </w:pPr>
      <w:r w:rsidRPr="00740CC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740CC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740CC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 xml:space="preserve">2) </w:t>
      </w:r>
      <w:r w:rsidRPr="00740CCB">
        <w:rPr>
          <w:rFonts w:ascii="GHEA Grapalat" w:hAnsi="GHEA Grapalat" w:cs="GHEA Grapalat"/>
          <w:color w:val="333333"/>
          <w:sz w:val="21"/>
          <w:szCs w:val="21"/>
          <w:lang w:val="hy-AM"/>
        </w:rPr>
        <w:t>տարածքն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740CCB">
        <w:rPr>
          <w:rFonts w:ascii="GHEA Grapalat" w:hAnsi="GHEA Grapalat" w:cs="GHEA Grapalat"/>
          <w:color w:val="333333"/>
          <w:sz w:val="21"/>
          <w:szCs w:val="21"/>
          <w:lang w:val="hy-AM"/>
        </w:rPr>
        <w:t>օգտագործել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740CCB">
        <w:rPr>
          <w:rFonts w:ascii="GHEA Grapalat" w:hAnsi="GHEA Grapalat" w:cs="GHEA Grapalat"/>
          <w:color w:val="333333"/>
          <w:sz w:val="21"/>
          <w:szCs w:val="21"/>
          <w:lang w:val="hy-AM"/>
        </w:rPr>
        <w:t>ըստ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740CCB">
        <w:rPr>
          <w:rFonts w:ascii="GHEA Grapalat" w:hAnsi="GHEA Grapalat" w:cs="GHEA Grapalat"/>
          <w:color w:val="333333"/>
          <w:sz w:val="21"/>
          <w:szCs w:val="21"/>
          <w:lang w:val="hy-AM"/>
        </w:rPr>
        <w:t>նպատակային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740CCB">
        <w:rPr>
          <w:rFonts w:ascii="GHEA Grapalat" w:hAnsi="GHEA Grapalat" w:cs="GHEA Grapalat"/>
          <w:color w:val="333333"/>
          <w:sz w:val="21"/>
          <w:szCs w:val="21"/>
          <w:lang w:val="hy-AM"/>
        </w:rPr>
        <w:t>նշանակության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740CCB" w:rsidRPr="00740CCB" w:rsidRDefault="00740CCB" w:rsidP="00740CCB">
      <w:pPr>
        <w:pStyle w:val="NormalWeb"/>
        <w:shd w:val="clear" w:color="auto" w:fill="FFFFFF"/>
        <w:spacing w:before="0" w:beforeAutospacing="0" w:after="0" w:afterAutospacing="0"/>
        <w:ind w:left="634"/>
        <w:rPr>
          <w:rFonts w:ascii="GHEA Grapalat" w:hAnsi="GHEA Grapalat"/>
          <w:color w:val="333333"/>
          <w:sz w:val="21"/>
          <w:szCs w:val="21"/>
          <w:lang w:val="hy-AM"/>
        </w:rPr>
      </w:pPr>
      <w:r w:rsidRPr="00740CC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740CC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740CC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 xml:space="preserve">3) </w:t>
      </w:r>
      <w:r w:rsidRPr="00740CCB">
        <w:rPr>
          <w:rFonts w:ascii="GHEA Grapalat" w:hAnsi="GHEA Grapalat" w:cs="GHEA Grapalat"/>
          <w:color w:val="333333"/>
          <w:sz w:val="21"/>
          <w:szCs w:val="21"/>
          <w:lang w:val="hy-AM"/>
        </w:rPr>
        <w:t>տարածքի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740CCB">
        <w:rPr>
          <w:rFonts w:ascii="GHEA Grapalat" w:hAnsi="GHEA Grapalat" w:cs="GHEA Grapalat"/>
          <w:color w:val="333333"/>
          <w:sz w:val="21"/>
          <w:szCs w:val="21"/>
          <w:lang w:val="hy-AM"/>
        </w:rPr>
        <w:t>օտարման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740CCB">
        <w:rPr>
          <w:rFonts w:ascii="GHEA Grapalat" w:hAnsi="GHEA Grapalat" w:cs="GHEA Grapalat"/>
          <w:color w:val="333333"/>
          <w:sz w:val="21"/>
          <w:szCs w:val="21"/>
          <w:lang w:val="hy-AM"/>
        </w:rPr>
        <w:t>գործընթացն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740CCB">
        <w:rPr>
          <w:rFonts w:ascii="GHEA Grapalat" w:hAnsi="GHEA Grapalat" w:cs="GHEA Grapalat"/>
          <w:color w:val="333333"/>
          <w:sz w:val="21"/>
          <w:szCs w:val="21"/>
          <w:lang w:val="hy-AM"/>
        </w:rPr>
        <w:t>ապահովել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 xml:space="preserve"> 1 (</w:t>
      </w:r>
      <w:r w:rsidRPr="00740CCB">
        <w:rPr>
          <w:rFonts w:ascii="GHEA Grapalat" w:hAnsi="GHEA Grapalat" w:cs="GHEA Grapalat"/>
          <w:color w:val="333333"/>
          <w:sz w:val="21"/>
          <w:szCs w:val="21"/>
          <w:lang w:val="hy-AM"/>
        </w:rPr>
        <w:t>մեկ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 xml:space="preserve">) </w:t>
      </w:r>
      <w:r w:rsidRPr="00740CCB">
        <w:rPr>
          <w:rFonts w:ascii="GHEA Grapalat" w:hAnsi="GHEA Grapalat" w:cs="GHEA Grapalat"/>
          <w:color w:val="333333"/>
          <w:sz w:val="21"/>
          <w:szCs w:val="21"/>
          <w:lang w:val="hy-AM"/>
        </w:rPr>
        <w:t>տարվա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740CCB">
        <w:rPr>
          <w:rFonts w:ascii="GHEA Grapalat" w:hAnsi="GHEA Grapalat" w:cs="GHEA Grapalat"/>
          <w:color w:val="333333"/>
          <w:sz w:val="21"/>
          <w:szCs w:val="21"/>
          <w:lang w:val="hy-AM"/>
        </w:rPr>
        <w:t>ընթացքում</w:t>
      </w:r>
      <w:r w:rsidRPr="00740CCB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740CCB" w:rsidRPr="00740CCB" w:rsidRDefault="00740CCB" w:rsidP="00740CCB">
      <w:pPr>
        <w:pStyle w:val="ListParagraph"/>
        <w:jc w:val="both"/>
        <w:rPr>
          <w:lang w:val="hy-AM"/>
        </w:rPr>
      </w:pPr>
    </w:p>
    <w:p w:rsidR="009E1676" w:rsidRPr="003763F7" w:rsidRDefault="007126CB" w:rsidP="009E1676">
      <w:pPr>
        <w:pStyle w:val="ListParagraph"/>
        <w:numPr>
          <w:ilvl w:val="0"/>
          <w:numId w:val="3"/>
        </w:numPr>
        <w:jc w:val="both"/>
        <w:rPr>
          <w:rStyle w:val="Hyperlink"/>
          <w:color w:val="auto"/>
          <w:u w:val="none"/>
          <w:lang w:val="hy-AM"/>
        </w:rPr>
      </w:pPr>
      <w:hyperlink r:id="rId69" w:history="1">
        <w:r w:rsidR="009E1676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3763F7" w:rsidRPr="003763F7" w:rsidRDefault="003763F7" w:rsidP="003763F7">
      <w:pPr>
        <w:pStyle w:val="NormalWeb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3763F7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 xml:space="preserve"> </w:t>
      </w:r>
      <w:r w:rsidRPr="003763F7">
        <w:rPr>
          <w:rFonts w:ascii="GHEA Grapalat" w:hAnsi="GHEA Grapalat"/>
          <w:color w:val="333333"/>
          <w:lang w:val="hy-AM"/>
        </w:rPr>
        <w:t>Ղեկավարվելով Հայաստանի Հանրապետության հողային օրենսգրքի 67-րդ հոդվածով, «Տեղական ինքնակառավարման մասին»</w:t>
      </w:r>
      <w:r w:rsidRPr="003763F7">
        <w:rPr>
          <w:rFonts w:ascii="Calibri" w:hAnsi="Calibri" w:cs="Calibri"/>
          <w:color w:val="333333"/>
          <w:lang w:val="hy-AM"/>
        </w:rPr>
        <w:t> </w:t>
      </w:r>
      <w:r w:rsidRPr="003763F7">
        <w:rPr>
          <w:rFonts w:ascii="GHEA Grapalat" w:hAnsi="GHEA Grapalat"/>
          <w:color w:val="333333"/>
          <w:lang w:val="hy-AM"/>
        </w:rPr>
        <w:t xml:space="preserve"> օրենքի 18-րդ հոդվածի 1-ին մասի 21-րդ</w:t>
      </w:r>
      <w:r w:rsidRPr="003763F7">
        <w:rPr>
          <w:rFonts w:ascii="Calibri" w:hAnsi="Calibri" w:cs="Calibri"/>
          <w:color w:val="333333"/>
          <w:lang w:val="hy-AM"/>
        </w:rPr>
        <w:t> </w:t>
      </w:r>
      <w:r w:rsidRPr="003763F7">
        <w:rPr>
          <w:rFonts w:ascii="GHEA Grapalat" w:hAnsi="GHEA Grapalat"/>
          <w:color w:val="333333"/>
          <w:lang w:val="hy-AM"/>
        </w:rPr>
        <w:t xml:space="preserve"> կետով, հաշվի առնելով համայնքի ղեկավարի առաջարկությունը՝</w:t>
      </w:r>
    </w:p>
    <w:p w:rsidR="003763F7" w:rsidRPr="00505BBA" w:rsidRDefault="003763F7" w:rsidP="003763F7">
      <w:pPr>
        <w:pStyle w:val="NormalWeb"/>
        <w:spacing w:before="0" w:beforeAutospacing="0" w:after="0" w:afterAutospacing="0"/>
        <w:ind w:left="720"/>
        <w:jc w:val="center"/>
        <w:rPr>
          <w:rFonts w:ascii="GHEA Grapalat" w:hAnsi="GHEA Grapalat"/>
          <w:b/>
          <w:bCs/>
          <w:color w:val="333333"/>
          <w:lang w:val="hy-AM"/>
        </w:rPr>
      </w:pPr>
      <w:r w:rsidRPr="00505BBA">
        <w:rPr>
          <w:rFonts w:ascii="GHEA Grapalat" w:hAnsi="GHEA Grapalat"/>
          <w:b/>
          <w:bCs/>
          <w:color w:val="333333"/>
          <w:lang w:val="hy-AM"/>
        </w:rPr>
        <w:t>ՀԱՄԱՅՆՔԻ ԱՎԱԳԱՆԻՆ ՈՐՈՇՈՒՄ Է</w:t>
      </w:r>
    </w:p>
    <w:p w:rsidR="003763F7" w:rsidRPr="00505BBA" w:rsidRDefault="003763F7" w:rsidP="003763F7">
      <w:pPr>
        <w:pStyle w:val="NormalWeb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1. Օտարել Նոյեմբերյան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համայնքի սեփականությունը հանդիսացող ք</w:t>
      </w:r>
      <w:r w:rsidRPr="00505BBA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Նոյեմբերյան Վ. Տերյան փողոց թիվ 1/12 հասցեում գտնվող,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11-004-0039-0211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ծածկագրով (նպատակային նշանակությունը՝ բնակավայրերի, գործառնական նշանակությունը` բնակելի կառուցապատման) </w:t>
      </w:r>
      <w:r w:rsidR="00F47EEB" w:rsidRPr="00F47EEB">
        <w:rPr>
          <w:lang w:val="hy-AM"/>
        </w:rPr>
        <w:t xml:space="preserve">0.00431 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հա մակերեսով հողամասը.</w:t>
      </w:r>
    </w:p>
    <w:p w:rsidR="003763F7" w:rsidRPr="00505BBA" w:rsidRDefault="003763F7" w:rsidP="003763F7">
      <w:pPr>
        <w:pStyle w:val="NormalWeb"/>
        <w:spacing w:before="0" w:beforeAutospacing="0" w:after="0" w:afterAutospacing="0"/>
        <w:ind w:left="720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  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1)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օտարման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մեկնարկային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գին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սահմանել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2000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ՀՀ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դրամ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(1 (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մեկ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)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քմ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-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ի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համար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):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3763F7" w:rsidRPr="00505BBA" w:rsidRDefault="003763F7" w:rsidP="003763F7">
      <w:pPr>
        <w:pStyle w:val="NormalWeb"/>
        <w:spacing w:before="0" w:beforeAutospacing="0" w:after="0" w:afterAutospacing="0"/>
        <w:ind w:left="720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2)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տարածքն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օգտագործել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ըստ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նպատակային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նշանակության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3763F7" w:rsidRPr="00505BBA" w:rsidRDefault="003763F7" w:rsidP="003763F7">
      <w:pPr>
        <w:pStyle w:val="NormalWeb"/>
        <w:spacing w:before="0" w:beforeAutospacing="0" w:after="0" w:afterAutospacing="0"/>
        <w:ind w:left="720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3)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տարածքի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օտարման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գործը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նթացն ապահովել 1 (մեկ) տարվա ընթացքում:</w:t>
      </w:r>
    </w:p>
    <w:p w:rsidR="003763F7" w:rsidRPr="00505BBA" w:rsidRDefault="003763F7" w:rsidP="003763F7">
      <w:pPr>
        <w:pStyle w:val="ListParagraph"/>
        <w:jc w:val="both"/>
        <w:rPr>
          <w:lang w:val="hy-AM"/>
        </w:rPr>
      </w:pPr>
    </w:p>
    <w:p w:rsidR="0017458A" w:rsidRPr="0017458A" w:rsidRDefault="007126CB" w:rsidP="0017458A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150" w:afterAutospacing="0"/>
        <w:jc w:val="center"/>
        <w:rPr>
          <w:rStyle w:val="Hyperlink"/>
          <w:rFonts w:ascii="GHEA Grapalat" w:hAnsi="GHEA Grapalat"/>
          <w:color w:val="333333"/>
          <w:sz w:val="21"/>
          <w:szCs w:val="21"/>
          <w:u w:val="none"/>
          <w:lang w:val="hy-AM"/>
        </w:rPr>
      </w:pPr>
      <w:hyperlink r:id="rId70" w:history="1">
        <w:r w:rsidR="0017458A" w:rsidRPr="00505BB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ՆՈՅԵՄԲԵՐՅԱՆ ՀԱՄԱՅՆՔԻ ՍԵՓԱԿԱՆՈՒԹՅՈՒՆԸ ՀԱՆԴԻՍԱՑՈՂ ՀՈՂԱՄԱՍԸ ԸՆԴԼԱՅՄԱՆ ՆՊԱՏԱԿՈՎ ՈՒՂՂԱԿԻ ՎԱՃԱՌՔՈՎ ՕՏԱՐԵԼՈՒ ՄԱՍԻՆ</w:t>
        </w:r>
      </w:hyperlink>
      <w:r w:rsidR="00CD1FAF" w:rsidRPr="00CD1FAF">
        <w:rPr>
          <w:rStyle w:val="Hyperlink"/>
          <w:rFonts w:ascii="GHEA Grapalat" w:hAnsi="GHEA Grapalat"/>
          <w:color w:val="23527C"/>
          <w:sz w:val="21"/>
          <w:szCs w:val="21"/>
          <w:u w:val="none"/>
          <w:lang w:val="hy-AM"/>
        </w:rPr>
        <w:t xml:space="preserve"> </w:t>
      </w:r>
    </w:p>
    <w:p w:rsidR="00CD1FAF" w:rsidRPr="00CD1FAF" w:rsidRDefault="00CD1FAF" w:rsidP="0017458A">
      <w:pPr>
        <w:pStyle w:val="NormalWeb"/>
        <w:shd w:val="clear" w:color="auto" w:fill="FFFFFF"/>
        <w:spacing w:before="0" w:beforeAutospacing="0" w:after="150" w:afterAutospacing="0"/>
        <w:ind w:left="90"/>
        <w:rPr>
          <w:rFonts w:ascii="GHEA Grapalat" w:hAnsi="GHEA Grapalat"/>
          <w:color w:val="333333"/>
          <w:sz w:val="21"/>
          <w:szCs w:val="21"/>
          <w:lang w:val="hy-AM"/>
        </w:rPr>
      </w:pPr>
      <w:r w:rsidRPr="00CD1FAF">
        <w:rPr>
          <w:rFonts w:ascii="GHEA Grapalat" w:hAnsi="GHEA Grapalat"/>
          <w:color w:val="333333"/>
          <w:sz w:val="21"/>
          <w:szCs w:val="21"/>
          <w:lang w:val="hy-AM"/>
        </w:rPr>
        <w:t>Ղեկավարվելով «Տեղական ինքնակառավարման մասին» օրենքի 18-րդ հոդվածի 1-ին մասի 21-րդ կետով,</w:t>
      </w:r>
      <w:r w:rsidRPr="00CD1FA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CD1FAF">
        <w:rPr>
          <w:rFonts w:ascii="GHEA Grapalat" w:hAnsi="GHEA Grapalat"/>
          <w:color w:val="333333"/>
          <w:sz w:val="21"/>
          <w:szCs w:val="21"/>
          <w:lang w:val="hy-AM"/>
        </w:rPr>
        <w:t xml:space="preserve"> ՀՀ կառավարության 26 մայիսի 2016</w:t>
      </w:r>
      <w:r w:rsidRPr="00CD1FAF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CD1FAF">
        <w:rPr>
          <w:rFonts w:ascii="GHEA Grapalat" w:hAnsi="GHEA Grapalat"/>
          <w:color w:val="333333"/>
          <w:sz w:val="21"/>
          <w:szCs w:val="21"/>
          <w:lang w:val="hy-AM"/>
        </w:rPr>
        <w:t>թվականի N 550-Ն որոշումով,</w:t>
      </w:r>
      <w:r w:rsidRPr="00CD1FAF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CD1FAF">
        <w:rPr>
          <w:rFonts w:ascii="GHEA Grapalat" w:hAnsi="GHEA Grapalat"/>
          <w:color w:val="333333"/>
          <w:sz w:val="21"/>
          <w:szCs w:val="21"/>
          <w:lang w:val="hy-AM"/>
        </w:rPr>
        <w:t>ՀՀ կառավարության</w:t>
      </w:r>
      <w:r w:rsidRPr="00CD1FAF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CD1FAF">
        <w:rPr>
          <w:rFonts w:ascii="GHEA Grapalat" w:hAnsi="GHEA Grapalat"/>
          <w:color w:val="333333"/>
          <w:sz w:val="21"/>
          <w:szCs w:val="21"/>
          <w:lang w:val="hy-AM"/>
        </w:rPr>
        <w:t>8 մայիսի 2003 թվականի N 714–Ն որոշումով և հաշվի առնելով Մարգարիտ Ժորայի Ամիրաղյանի</w:t>
      </w:r>
      <w:r w:rsidRPr="00CD1FA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կողմից ներկայացված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CD1FAF">
        <w:rPr>
          <w:rFonts w:ascii="GHEA Grapalat" w:hAnsi="GHEA Grapalat"/>
          <w:color w:val="333333"/>
          <w:sz w:val="21"/>
          <w:szCs w:val="21"/>
          <w:lang w:val="hy-AM"/>
        </w:rPr>
        <w:t>դիմումը՝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CD1FAF" w:rsidRPr="0061398A" w:rsidRDefault="00CD1FAF" w:rsidP="00CD1FAF">
      <w:pPr>
        <w:pStyle w:val="NormalWeb"/>
        <w:shd w:val="clear" w:color="auto" w:fill="FFFFFF"/>
        <w:spacing w:before="0" w:beforeAutospacing="0" w:after="150" w:afterAutospacing="0"/>
        <w:jc w:val="center"/>
        <w:rPr>
          <w:rStyle w:val="Hyperlink"/>
          <w:rFonts w:ascii="GHEA Grapalat" w:hAnsi="GHEA Grapalat"/>
          <w:color w:val="333333"/>
          <w:sz w:val="21"/>
          <w:szCs w:val="21"/>
          <w:u w:val="none"/>
          <w:lang w:val="hy-AM"/>
        </w:rPr>
      </w:pPr>
      <w:r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CD1FAF" w:rsidRPr="00CD1FAF" w:rsidRDefault="00CD1FAF" w:rsidP="00CD1FAF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CD1FAF">
        <w:rPr>
          <w:rStyle w:val="Hyperlink"/>
          <w:rFonts w:ascii="GHEA Grapalat" w:hAnsi="GHEA Grapalat"/>
          <w:color w:val="23527C"/>
          <w:sz w:val="21"/>
          <w:szCs w:val="21"/>
          <w:u w:val="none"/>
          <w:lang w:val="hy-AM"/>
        </w:rPr>
        <w:t xml:space="preserve">  </w:t>
      </w:r>
      <w:r w:rsidRPr="00CD1FAF">
        <w:rPr>
          <w:rFonts w:ascii="GHEA Grapalat" w:hAnsi="GHEA Grapalat"/>
          <w:color w:val="333333"/>
          <w:sz w:val="21"/>
          <w:szCs w:val="21"/>
          <w:lang w:val="hy-AM"/>
        </w:rPr>
        <w:t>1. Տալ համաձայնություն Նոյեմբերյան համայնքի ք</w:t>
      </w:r>
      <w:r w:rsidRPr="00CD1FAF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CD1FAF">
        <w:rPr>
          <w:rFonts w:ascii="GHEA Grapalat" w:hAnsi="GHEA Grapalat"/>
          <w:color w:val="333333"/>
          <w:sz w:val="21"/>
          <w:szCs w:val="21"/>
          <w:lang w:val="hy-AM"/>
        </w:rPr>
        <w:t>Նոյեմբերյանի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CD1FA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CD1FAF">
        <w:rPr>
          <w:rFonts w:ascii="GHEA Grapalat" w:hAnsi="GHEA Grapalat"/>
          <w:color w:val="333333"/>
          <w:sz w:val="21"/>
          <w:szCs w:val="21"/>
          <w:lang w:val="hy-AM"/>
        </w:rPr>
        <w:t>վարչական տարածքում գտնվող համայնքային սեփականություն հանդիսացող՝</w:t>
      </w:r>
      <w:r w:rsidRPr="00CD1FA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CD1FAF">
        <w:rPr>
          <w:rFonts w:ascii="GHEA Grapalat" w:hAnsi="GHEA Grapalat"/>
          <w:color w:val="333333"/>
          <w:sz w:val="21"/>
          <w:szCs w:val="21"/>
          <w:lang w:val="hy-AM"/>
        </w:rPr>
        <w:t>11-004-0110-0094 կադաստրային ծածկագրով</w:t>
      </w:r>
      <w:r w:rsidRPr="00CD1FA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0.0006 հա մակերեսով՝ հողամասը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CD1FAF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CD1FAF">
        <w:rPr>
          <w:rFonts w:ascii="GHEA Grapalat" w:hAnsi="GHEA Grapalat"/>
          <w:color w:val="333333"/>
          <w:sz w:val="21"/>
          <w:szCs w:val="21"/>
          <w:lang w:val="hy-AM"/>
        </w:rPr>
        <w:t>ուղղակի վաճառքով վաճառելու</w:t>
      </w:r>
      <w:r w:rsidRPr="00CD1FA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="0061398A" w:rsidRPr="0061398A">
        <w:rPr>
          <w:rFonts w:ascii="Calibri" w:hAnsi="Calibri" w:cs="Calibri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lang w:val="hy-AM"/>
        </w:rPr>
        <w:t>Մարգարիտ Ժորայի Ամիրաղյանի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սեփականության իրավունքով պատկանող</w:t>
      </w:r>
      <w:r w:rsidRPr="00CD1FA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="00D31451" w:rsidRPr="00D31451">
        <w:rPr>
          <w:rFonts w:ascii="Calibri" w:hAnsi="Calibri" w:cs="Calibri"/>
          <w:color w:val="333333"/>
          <w:sz w:val="21"/>
          <w:szCs w:val="21"/>
          <w:lang w:val="hy-AM"/>
        </w:rPr>
        <w:t xml:space="preserve"> </w:t>
      </w:r>
      <w:r w:rsidRPr="00CD1FAF">
        <w:rPr>
          <w:rFonts w:ascii="GHEA Grapalat" w:hAnsi="GHEA Grapalat"/>
          <w:color w:val="333333"/>
          <w:sz w:val="21"/>
          <w:szCs w:val="21"/>
          <w:lang w:val="hy-AM"/>
        </w:rPr>
        <w:t>11-004-0110-0077-001 կադաստրային ծածկագրով ավտոտնակի</w:t>
      </w:r>
      <w:r w:rsidRPr="00CD1FAF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CD1FAF">
        <w:rPr>
          <w:rFonts w:ascii="GHEA Grapalat" w:hAnsi="GHEA Grapalat"/>
          <w:color w:val="333333"/>
          <w:sz w:val="21"/>
          <w:szCs w:val="21"/>
          <w:lang w:val="hy-AM"/>
        </w:rPr>
        <w:t xml:space="preserve"> ընդլայնման նպատակով:</w:t>
      </w:r>
    </w:p>
    <w:p w:rsidR="00CD1FAF" w:rsidRPr="00CD1FAF" w:rsidRDefault="00CD1FAF" w:rsidP="00CD1FAF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CD1FAF">
        <w:rPr>
          <w:rFonts w:ascii="GHEA Grapalat" w:hAnsi="GHEA Grapalat"/>
          <w:color w:val="333333"/>
          <w:sz w:val="21"/>
          <w:szCs w:val="21"/>
          <w:lang w:val="hy-AM"/>
        </w:rPr>
        <w:t>2. Բնակավայրերի հասարակական կառուցապատման հողամասի ուղղակի վաճառքի գին սահմանել կադաստրային գնին համապատասխան` 1 քմ մակերեսի համար 2000 դրամ:</w:t>
      </w:r>
    </w:p>
    <w:p w:rsidR="00CD1FAF" w:rsidRPr="0017458A" w:rsidRDefault="0017458A" w:rsidP="00CD1FAF">
      <w:pPr>
        <w:pStyle w:val="ListParagraph"/>
        <w:jc w:val="both"/>
        <w:rPr>
          <w:lang w:val="hy-AM"/>
        </w:rPr>
      </w:pPr>
      <w:r w:rsidRPr="00505BBA">
        <w:rPr>
          <w:lang w:val="hy-AM"/>
        </w:rPr>
        <w:lastRenderedPageBreak/>
        <w:t xml:space="preserve">25. </w:t>
      </w:r>
      <w:hyperlink r:id="rId71" w:history="1">
        <w:r w:rsidRPr="0017458A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hy-AM"/>
          </w:rPr>
          <w:t>ՆՈՅԵՄԲԵՐՅԱՆ ՀԱՄԱՅՆՔԻ ՍԵՓԱԿԱՆՈՒԹՅՈՒՆԸ ՀԱՆԴԻՍԱՑՈՂ ՕՐԻՆԱԿԱՆԱՑՎԱԾ ԿԱՌՈՒՅՑՆ ՈՒՂՂԱԿԻ ՎԱՃԱՌՔՈՎ ՕՏԱՐԵԼՈՒ ՄԱՍԻՆ</w:t>
        </w:r>
      </w:hyperlink>
    </w:p>
    <w:p w:rsidR="00DB3917" w:rsidRPr="00DB3917" w:rsidRDefault="00DB3917" w:rsidP="00DB3917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>Ղեկավարվելով «Տեղական ինքնակառավարման մասին» օրենքի 18-րդ հոդվածի 1-ին մասի 21-րդ կետով, հաշվի առնելով, որ</w:t>
      </w:r>
      <w:r w:rsidRPr="00DB3917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Նոյեմբերյան համայնքի քաղաք Նոյեմբերյան Վ</w:t>
      </w:r>
      <w:r w:rsidRPr="00DB3917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Տերյան փողոց 7/48 հասցեում գտնվող օրինական ճանաչված ավտոտնակը կառուցված չէ</w:t>
      </w:r>
      <w:r w:rsidRPr="00DB3917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DB3917" w:rsidRPr="00DB3917" w:rsidRDefault="00DB3917" w:rsidP="00DB3917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DB3917" w:rsidRPr="00DB3917" w:rsidRDefault="00DB3917" w:rsidP="00DB3917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>1. Հայաստանի Հանրապետության Տավուշի մարզի Նոյեմբերյան համայնքի քաղաք Նոյեմբերյան Վ</w:t>
      </w:r>
      <w:r w:rsidRPr="00DB3917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Տերյան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փողոց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7/48</w:t>
      </w:r>
      <w:r w:rsidRPr="00DB3917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հասցեում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գտնվող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, </w:t>
      </w:r>
      <w:r w:rsidRPr="00DB3917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11-004-0039-0213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ծածկագրով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տարածքում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առկա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0.00441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հա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մակերեսով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հողամասը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(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նպատակ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>ային նշանակությունը՝ բնակավայրերի, գործառնական նշանակությունը՝ բնակելի կառուցապատման) և հողամասում գտնվող 37</w:t>
      </w:r>
      <w:r w:rsidRPr="00DB3917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8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քմ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գումարային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արտաքին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մակերեսով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օրինական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ճանաչված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կառույցը՝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ավտոտնակ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,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ուղղակի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վաճառքով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օտարել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կառույցն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իրականացրած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Արթուր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Արարատի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Մալխասյանի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լիա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>զորված անձ Սիլվա Սուրենի Մարգարյանին:</w:t>
      </w:r>
    </w:p>
    <w:p w:rsidR="00DB3917" w:rsidRPr="00DB3917" w:rsidRDefault="00DB3917" w:rsidP="00DB3917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>2. Օրինական ճանաչված կառույցի սպասարկման և պահպանման նպատակով հատկացված հողատարածքի և առկա շինության համար օտարման գին սահմանել՝</w:t>
      </w:r>
    </w:p>
    <w:p w:rsidR="00DB3917" w:rsidRPr="00DB3917" w:rsidRDefault="00DB3917" w:rsidP="00DB3917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DB3917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1) 0.00441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հա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մակերեսով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հողամասի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համար՝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53350 (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հիսուներեք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հազար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երեք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հարյուր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հիսուն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) ՀՀ դրամ,</w:t>
      </w:r>
    </w:p>
    <w:p w:rsidR="00DB3917" w:rsidRPr="00DB3917" w:rsidRDefault="00DB3917" w:rsidP="00DB3917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DB3917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>2) 37</w:t>
      </w:r>
      <w:r w:rsidRPr="00DB3917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8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քմ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գումարային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արտաքին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մակերեսով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կառույցի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համար՝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45800 (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քառասուն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հինգ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հազար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ութ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հարյուր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)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ՀՀ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DB3917">
        <w:rPr>
          <w:rFonts w:ascii="GHEA Grapalat" w:hAnsi="GHEA Grapalat" w:cs="GHEA Grapalat"/>
          <w:color w:val="333333"/>
          <w:sz w:val="21"/>
          <w:szCs w:val="21"/>
          <w:lang w:val="hy-AM"/>
        </w:rPr>
        <w:t>դրամ</w:t>
      </w: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DB3917" w:rsidRPr="00DB3917" w:rsidRDefault="00DB3917" w:rsidP="00DB3917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>3. Օրինական ճանաչված ինքնակամ կառույցն օգտագործել ըստ նպատակային և գործառնական նշանակության:</w:t>
      </w:r>
    </w:p>
    <w:p w:rsidR="00DB3917" w:rsidRPr="00DB3917" w:rsidRDefault="00DB3917" w:rsidP="00DB3917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DB3917">
        <w:rPr>
          <w:rFonts w:ascii="GHEA Grapalat" w:hAnsi="GHEA Grapalat"/>
          <w:color w:val="333333"/>
          <w:sz w:val="21"/>
          <w:szCs w:val="21"/>
          <w:lang w:val="hy-AM"/>
        </w:rPr>
        <w:t>4. Գույքն օտարել ըստ Հայաստանի Հանրապետության կառավարության 18 մայիսի 2006 թվականի N 912-Ն որոշմամբ նախատեսված ժամկետներում:</w:t>
      </w:r>
    </w:p>
    <w:p w:rsidR="00DB3917" w:rsidRPr="00DB3917" w:rsidRDefault="00DB3917" w:rsidP="00DB3917">
      <w:pPr>
        <w:jc w:val="both"/>
        <w:rPr>
          <w:lang w:val="hy-AM"/>
        </w:rPr>
      </w:pPr>
    </w:p>
    <w:p w:rsidR="009E1676" w:rsidRPr="00C15461" w:rsidRDefault="007126CB" w:rsidP="00C15461">
      <w:pPr>
        <w:pStyle w:val="ListParagraph"/>
        <w:numPr>
          <w:ilvl w:val="0"/>
          <w:numId w:val="31"/>
        </w:numPr>
        <w:jc w:val="both"/>
        <w:rPr>
          <w:rStyle w:val="Hyperlink"/>
          <w:color w:val="auto"/>
          <w:u w:val="none"/>
          <w:lang w:val="hy-AM"/>
        </w:rPr>
      </w:pPr>
      <w:hyperlink r:id="rId72" w:history="1">
        <w:r w:rsidR="009E1676" w:rsidRPr="00C1546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ՍԵՓԱԿԱՆՈՒԹՅՈՒՆԸ ՀԱՆԴԻՍԱՑՈՂ ՕՐԻՆԱԿԱՆԱՑՎԱԾ ԿԱՌՈՒՅՑՆ ՈՒՂՂԱԿԻ ՎԱՃԱՌՔՈՎ ՕՏԱՐԵԼՈՒ ՄԱՍԻՆ</w:t>
        </w:r>
      </w:hyperlink>
    </w:p>
    <w:p w:rsidR="00C32F34" w:rsidRPr="00C32F34" w:rsidRDefault="007A50AE" w:rsidP="00C32F34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C32F34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 xml:space="preserve"> </w:t>
      </w:r>
      <w:r w:rsidR="00C32F34" w:rsidRPr="00C32F34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 xml:space="preserve"> </w:t>
      </w:r>
      <w:r w:rsidR="00C32F34" w:rsidRPr="00C32F34">
        <w:rPr>
          <w:rFonts w:ascii="GHEA Grapalat" w:hAnsi="GHEA Grapalat"/>
          <w:color w:val="333333"/>
          <w:sz w:val="21"/>
          <w:szCs w:val="21"/>
          <w:lang w:val="hy-AM"/>
        </w:rPr>
        <w:t>Ղեկավարվելով «Տեղական ինքնակառավարման մասին» օրենքի 18-րդ հոդվածի 1-ին մասի 21-րդ կետով, հաշվի առնելով, որ</w:t>
      </w:r>
      <w:r w:rsidR="00C32F34" w:rsidRPr="00C32F34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="00C32F34"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 Նոյեմբերյան համայնքի քաղաք Նոյեմբերյան Վ</w:t>
      </w:r>
      <w:r w:rsidR="00C32F34" w:rsidRPr="00C32F34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="00C32F34"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 Տերյան փողոց 7/52 հասցեում գտնվող օրինական ճանաչված ավտոտնակը կառուցված չէ</w:t>
      </w:r>
      <w:r w:rsidR="00C32F34" w:rsidRPr="00C32F34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="00C32F34"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C32F34" w:rsidRPr="00C32F34" w:rsidRDefault="00C32F34" w:rsidP="00C32F34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C32F34" w:rsidRPr="00C32F34" w:rsidRDefault="00C32F34" w:rsidP="00590DE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>1. Հայաստանի Հանրապետության Տավուշի մարզի Նոյեմբերյան համայնքի քաղաք Նոյեմբերյան Վ</w:t>
      </w:r>
      <w:r w:rsidRPr="00C32F34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 Տերյան փողոց 7/52 հասցեում գտնվող, </w:t>
      </w:r>
      <w:r w:rsidRPr="00C32F34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>11-004-0039-0212 ծածկագրով տարածքում առկա 0.00326 հա մակերեսով հողամասը (նպատակային նշանակությունը՝ բնակավայրերի, գործառնական նշանակությունը՝ բնակելի կառուցապատման) և հողամասում գտնվող 28</w:t>
      </w:r>
      <w:r w:rsidRPr="00C32F34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2 քմ գումարային արտաքին մակերեսով օրինական ճանաչված </w:t>
      </w:r>
      <w:r w:rsidRPr="00C32F34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>կառույցը՝ ավտոտնակ, ուղղակի վաճառքով օտարել կառույցն իրականացրած Աշոտ Սերյոժայի Անանյանին:</w:t>
      </w:r>
    </w:p>
    <w:p w:rsidR="00C32F34" w:rsidRPr="00C32F34" w:rsidRDefault="00C32F34" w:rsidP="00590DE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>2. Օրինական ճանաչված կառույցի սպասարկման և պահպանման նպատակով հատկացված հողատարածքի և առկա շինության համար օտարման գին սահմանել՝</w:t>
      </w:r>
    </w:p>
    <w:p w:rsidR="00C32F34" w:rsidRPr="00C32F34" w:rsidRDefault="00C32F34" w:rsidP="00590DE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C32F34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32F34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 1) 0.00326 </w:t>
      </w:r>
      <w:r w:rsidRPr="00C32F34">
        <w:rPr>
          <w:rFonts w:ascii="GHEA Grapalat" w:hAnsi="GHEA Grapalat" w:cs="GHEA Grapalat"/>
          <w:color w:val="333333"/>
          <w:sz w:val="21"/>
          <w:szCs w:val="21"/>
          <w:lang w:val="hy-AM"/>
        </w:rPr>
        <w:t>հա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32F34"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մակերեսով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32F34">
        <w:rPr>
          <w:rFonts w:ascii="GHEA Grapalat" w:hAnsi="GHEA Grapalat" w:cs="GHEA Grapalat"/>
          <w:color w:val="333333"/>
          <w:sz w:val="21"/>
          <w:szCs w:val="21"/>
          <w:lang w:val="hy-AM"/>
        </w:rPr>
        <w:t>հողամասի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32F34">
        <w:rPr>
          <w:rFonts w:ascii="GHEA Grapalat" w:hAnsi="GHEA Grapalat" w:cs="GHEA Grapalat"/>
          <w:color w:val="333333"/>
          <w:sz w:val="21"/>
          <w:szCs w:val="21"/>
          <w:lang w:val="hy-AM"/>
        </w:rPr>
        <w:t>համար՝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 39810 (</w:t>
      </w:r>
      <w:r w:rsidRPr="00C32F34">
        <w:rPr>
          <w:rFonts w:ascii="GHEA Grapalat" w:hAnsi="GHEA Grapalat" w:cs="GHEA Grapalat"/>
          <w:color w:val="333333"/>
          <w:sz w:val="21"/>
          <w:szCs w:val="21"/>
          <w:lang w:val="hy-AM"/>
        </w:rPr>
        <w:t>երեսուն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32F34">
        <w:rPr>
          <w:rFonts w:ascii="GHEA Grapalat" w:hAnsi="GHEA Grapalat" w:cs="GHEA Grapalat"/>
          <w:color w:val="333333"/>
          <w:sz w:val="21"/>
          <w:szCs w:val="21"/>
          <w:lang w:val="hy-AM"/>
        </w:rPr>
        <w:t>ինը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32F34">
        <w:rPr>
          <w:rFonts w:ascii="GHEA Grapalat" w:hAnsi="GHEA Grapalat" w:cs="GHEA Grapalat"/>
          <w:color w:val="333333"/>
          <w:sz w:val="21"/>
          <w:szCs w:val="21"/>
          <w:lang w:val="hy-AM"/>
        </w:rPr>
        <w:t>հազար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32F34">
        <w:rPr>
          <w:rFonts w:ascii="GHEA Grapalat" w:hAnsi="GHEA Grapalat" w:cs="GHEA Grapalat"/>
          <w:color w:val="333333"/>
          <w:sz w:val="21"/>
          <w:szCs w:val="21"/>
          <w:lang w:val="hy-AM"/>
        </w:rPr>
        <w:t>ութ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32F34">
        <w:rPr>
          <w:rFonts w:ascii="GHEA Grapalat" w:hAnsi="GHEA Grapalat" w:cs="GHEA Grapalat"/>
          <w:color w:val="333333"/>
          <w:sz w:val="21"/>
          <w:szCs w:val="21"/>
          <w:lang w:val="hy-AM"/>
        </w:rPr>
        <w:t>հարյուր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32F34">
        <w:rPr>
          <w:rFonts w:ascii="GHEA Grapalat" w:hAnsi="GHEA Grapalat" w:cs="GHEA Grapalat"/>
          <w:color w:val="333333"/>
          <w:sz w:val="21"/>
          <w:szCs w:val="21"/>
          <w:lang w:val="hy-AM"/>
        </w:rPr>
        <w:t>հիսուն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 ) </w:t>
      </w:r>
      <w:r w:rsidRPr="00C32F34">
        <w:rPr>
          <w:rFonts w:ascii="GHEA Grapalat" w:hAnsi="GHEA Grapalat" w:cs="GHEA Grapalat"/>
          <w:color w:val="333333"/>
          <w:sz w:val="21"/>
          <w:szCs w:val="21"/>
          <w:lang w:val="hy-AM"/>
        </w:rPr>
        <w:t>ՀՀ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32F34">
        <w:rPr>
          <w:rFonts w:ascii="GHEA Grapalat" w:hAnsi="GHEA Grapalat" w:cs="GHEA Grapalat"/>
          <w:color w:val="333333"/>
          <w:sz w:val="21"/>
          <w:szCs w:val="21"/>
          <w:lang w:val="hy-AM"/>
        </w:rPr>
        <w:t>դրամ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>,</w:t>
      </w:r>
    </w:p>
    <w:p w:rsidR="00C32F34" w:rsidRPr="00C32F34" w:rsidRDefault="00C32F34" w:rsidP="00590DE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C32F34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32F34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>2) 28</w:t>
      </w:r>
      <w:r w:rsidRPr="00C32F34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2 </w:t>
      </w:r>
      <w:r w:rsidRPr="00C32F34">
        <w:rPr>
          <w:rFonts w:ascii="GHEA Grapalat" w:hAnsi="GHEA Grapalat" w:cs="GHEA Grapalat"/>
          <w:color w:val="333333"/>
          <w:sz w:val="21"/>
          <w:szCs w:val="21"/>
          <w:lang w:val="hy-AM"/>
        </w:rPr>
        <w:t>քմ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32F34">
        <w:rPr>
          <w:rFonts w:ascii="GHEA Grapalat" w:hAnsi="GHEA Grapalat" w:cs="GHEA Grapalat"/>
          <w:color w:val="333333"/>
          <w:sz w:val="21"/>
          <w:szCs w:val="21"/>
          <w:lang w:val="hy-AM"/>
        </w:rPr>
        <w:t>գումարային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32F34">
        <w:rPr>
          <w:rFonts w:ascii="GHEA Grapalat" w:hAnsi="GHEA Grapalat" w:cs="GHEA Grapalat"/>
          <w:color w:val="333333"/>
          <w:sz w:val="21"/>
          <w:szCs w:val="21"/>
          <w:lang w:val="hy-AM"/>
        </w:rPr>
        <w:t>արտաքին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32F34"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մակերեսով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32F34">
        <w:rPr>
          <w:rFonts w:ascii="GHEA Grapalat" w:hAnsi="GHEA Grapalat" w:cs="GHEA Grapalat"/>
          <w:color w:val="333333"/>
          <w:sz w:val="21"/>
          <w:szCs w:val="21"/>
          <w:lang w:val="hy-AM"/>
        </w:rPr>
        <w:t>կառույցի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32F34">
        <w:rPr>
          <w:rFonts w:ascii="GHEA Grapalat" w:hAnsi="GHEA Grapalat" w:cs="GHEA Grapalat"/>
          <w:color w:val="333333"/>
          <w:sz w:val="21"/>
          <w:szCs w:val="21"/>
          <w:lang w:val="hy-AM"/>
        </w:rPr>
        <w:t>համար՝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 34100 (</w:t>
      </w:r>
      <w:r w:rsidRPr="00C32F34">
        <w:rPr>
          <w:rFonts w:ascii="GHEA Grapalat" w:hAnsi="GHEA Grapalat" w:cs="GHEA Grapalat"/>
          <w:color w:val="333333"/>
          <w:sz w:val="21"/>
          <w:szCs w:val="21"/>
          <w:lang w:val="hy-AM"/>
        </w:rPr>
        <w:t>երեսուն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32F34">
        <w:rPr>
          <w:rFonts w:ascii="GHEA Grapalat" w:hAnsi="GHEA Grapalat" w:cs="GHEA Grapalat"/>
          <w:color w:val="333333"/>
          <w:sz w:val="21"/>
          <w:szCs w:val="21"/>
          <w:lang w:val="hy-AM"/>
        </w:rPr>
        <w:t>չո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>րս հազար</w:t>
      </w:r>
      <w:r w:rsidRPr="00C32F34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32F34">
        <w:rPr>
          <w:rFonts w:ascii="GHEA Grapalat" w:hAnsi="GHEA Grapalat" w:cs="GHEA Grapalat"/>
          <w:color w:val="333333"/>
          <w:sz w:val="21"/>
          <w:szCs w:val="21"/>
          <w:lang w:val="hy-AM"/>
        </w:rPr>
        <w:t>հարյուր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 ) </w:t>
      </w:r>
      <w:r w:rsidRPr="00C32F34">
        <w:rPr>
          <w:rFonts w:ascii="GHEA Grapalat" w:hAnsi="GHEA Grapalat" w:cs="GHEA Grapalat"/>
          <w:color w:val="333333"/>
          <w:sz w:val="21"/>
          <w:szCs w:val="21"/>
          <w:lang w:val="hy-AM"/>
        </w:rPr>
        <w:t>ՀՀ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C32F34">
        <w:rPr>
          <w:rFonts w:ascii="GHEA Grapalat" w:hAnsi="GHEA Grapalat" w:cs="GHEA Grapalat"/>
          <w:color w:val="333333"/>
          <w:sz w:val="21"/>
          <w:szCs w:val="21"/>
          <w:lang w:val="hy-AM"/>
        </w:rPr>
        <w:t>դրամ</w:t>
      </w: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C32F34" w:rsidRPr="00C32F34" w:rsidRDefault="00C32F34" w:rsidP="00590DE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t>3. Օրինական ճանաչված ինքնակամ կառույցն օգտագործել ըստ նպատակային և գործառնական նշանակության:</w:t>
      </w:r>
    </w:p>
    <w:p w:rsidR="00C32F34" w:rsidRPr="00C32F34" w:rsidRDefault="00C32F34" w:rsidP="00590DE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C32F34">
        <w:rPr>
          <w:rFonts w:ascii="GHEA Grapalat" w:hAnsi="GHEA Grapalat"/>
          <w:color w:val="333333"/>
          <w:sz w:val="21"/>
          <w:szCs w:val="21"/>
          <w:lang w:val="hy-AM"/>
        </w:rPr>
        <w:lastRenderedPageBreak/>
        <w:t>4. Գույքն օտարել ըստ Հայաստանի Հանրապետության կառավարության 18 մայիսի 2006 թվականի N 912-Ն որոշմամբ նախատեսված ժամկետներում:</w:t>
      </w:r>
    </w:p>
    <w:p w:rsidR="007A50AE" w:rsidRPr="00C32F34" w:rsidRDefault="007A50AE" w:rsidP="007A50AE">
      <w:pPr>
        <w:pStyle w:val="ListParagraph"/>
        <w:jc w:val="both"/>
        <w:rPr>
          <w:lang w:val="hy-AM"/>
        </w:rPr>
      </w:pPr>
    </w:p>
    <w:p w:rsidR="009E1676" w:rsidRPr="00A13267" w:rsidRDefault="007126CB" w:rsidP="00C15461">
      <w:pPr>
        <w:pStyle w:val="ListParagraph"/>
        <w:numPr>
          <w:ilvl w:val="0"/>
          <w:numId w:val="31"/>
        </w:numPr>
        <w:jc w:val="both"/>
        <w:rPr>
          <w:rStyle w:val="Hyperlink"/>
          <w:color w:val="auto"/>
          <w:u w:val="none"/>
          <w:lang w:val="hy-AM"/>
        </w:rPr>
      </w:pPr>
      <w:hyperlink r:id="rId73" w:history="1">
        <w:r w:rsidR="009E1676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ՍԵՓԱԿԱՆՈՒԹՅՈՒՆԸ ՀԱՆԴԻՍԱՑՈՂ ՕՐԻՆԱԿԱՆԱՑՎԱԾ ԿԱՌՈՒՅՑՆ ՈՒՂՂԱԿԻ ՎԱՃԱՌՔՈՎ ՕՏԱՐԵԼՈՒ ՄԱՍԻՆ</w:t>
        </w:r>
      </w:hyperlink>
    </w:p>
    <w:p w:rsidR="00A13267" w:rsidRPr="00A13267" w:rsidRDefault="00A13267" w:rsidP="007D360D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A13267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 xml:space="preserve"> Ղ</w:t>
      </w:r>
      <w:r w:rsidRPr="00A13267">
        <w:rPr>
          <w:rFonts w:ascii="GHEA Grapalat" w:hAnsi="GHEA Grapalat"/>
          <w:color w:val="333333"/>
          <w:sz w:val="21"/>
          <w:szCs w:val="21"/>
          <w:lang w:val="hy-AM"/>
        </w:rPr>
        <w:t>եկավարվելով «Տեղական ինքնակառավարման մասին» օրենքի 18-րդ հոդվածի 1-ին մասի 21-րդ կետով, հաշվի առնելով, որ</w:t>
      </w:r>
      <w:r w:rsidRPr="00A13267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A13267">
        <w:rPr>
          <w:rFonts w:ascii="GHEA Grapalat" w:hAnsi="GHEA Grapalat"/>
          <w:color w:val="333333"/>
          <w:sz w:val="21"/>
          <w:szCs w:val="21"/>
          <w:lang w:val="hy-AM"/>
        </w:rPr>
        <w:t xml:space="preserve"> Նոյեմբերյան համայնքի քաղաք Նոյեմբերյան Վ</w:t>
      </w:r>
      <w:r w:rsidRPr="00A13267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A13267">
        <w:rPr>
          <w:rFonts w:ascii="GHEA Grapalat" w:hAnsi="GHEA Grapalat"/>
          <w:color w:val="333333"/>
          <w:sz w:val="21"/>
          <w:szCs w:val="21"/>
          <w:lang w:val="hy-AM"/>
        </w:rPr>
        <w:t xml:space="preserve"> Տերյան փողոց 7/48 հասցեում գտնվող օրինական ճանաչված ավտոտնակը կառուցված չէ</w:t>
      </w:r>
      <w:r w:rsidRPr="00A13267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A13267">
        <w:rPr>
          <w:rFonts w:ascii="GHEA Grapalat" w:hAnsi="GHEA Grapalat"/>
          <w:color w:val="333333"/>
          <w:sz w:val="21"/>
          <w:szCs w:val="21"/>
          <w:lang w:val="hy-AM"/>
        </w:rPr>
        <w:t xml:space="preserve">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A13267" w:rsidRPr="00505BBA" w:rsidRDefault="00A13267" w:rsidP="007D360D">
      <w:pPr>
        <w:pStyle w:val="NormalWeb"/>
        <w:shd w:val="clear" w:color="auto" w:fill="FFFFFF"/>
        <w:spacing w:before="0" w:beforeAutospacing="0" w:after="150" w:afterAutospacing="0"/>
        <w:ind w:left="54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A13267" w:rsidRPr="00505BBA" w:rsidRDefault="00A13267" w:rsidP="007D360D">
      <w:pPr>
        <w:pStyle w:val="NormalWeb"/>
        <w:shd w:val="clear" w:color="auto" w:fill="FFFFFF"/>
        <w:spacing w:before="0" w:beforeAutospacing="0" w:after="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1. Հայաստանի Հանրապետության Տավուշի մարզի Նոյեմբերյան համայնքի քաղաք Նոյեմբերյան Վ</w:t>
      </w:r>
      <w:r w:rsidRPr="00505BBA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Տերյան փողոց 7/50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հասցեում գտնվող, 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11-004-0039-0210 ծածկագրով տարածքում առկա 0.00205 հա մակերեսով հողամասը (նպատակային նշանակությունը՝ բնակավայրերի, գործառնական նշանակությունը՝ բնակելի կառուցապատման) և հողամասում գտնվող 16.97 քմ գումարային արտաքին մակերեսով օրինական ճանաչված 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կառույցը՝ ավտոտնակ, ուղղակի վաճառքով օտարել կառույցն իրականացրած Վաչագան Վլադիմիրի Ոսկանյանին:</w:t>
      </w:r>
    </w:p>
    <w:p w:rsidR="00A13267" w:rsidRPr="00505BBA" w:rsidRDefault="00A13267" w:rsidP="007D360D">
      <w:pPr>
        <w:pStyle w:val="NormalWeb"/>
        <w:shd w:val="clear" w:color="auto" w:fill="FFFFFF"/>
        <w:spacing w:before="0" w:beforeAutospacing="0" w:after="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2. Օրինական ճանաչված կառույցի սպասարկման և պահպանման նպատակով հատկացված հողատարածքի և առկա շինության համար օտարման գին սահմանել՝</w:t>
      </w:r>
    </w:p>
    <w:p w:rsidR="00A13267" w:rsidRPr="00505BBA" w:rsidRDefault="00A13267" w:rsidP="007D360D">
      <w:pPr>
        <w:pStyle w:val="NormalWeb"/>
        <w:shd w:val="clear" w:color="auto" w:fill="FFFFFF"/>
        <w:spacing w:before="0" w:beforeAutospacing="0" w:after="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1) 0.00205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հա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մակերեսով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հողամասի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համար՝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25100(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քսան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հինգ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հազար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հարյուր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)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ՀՀ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դրամ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,</w:t>
      </w:r>
    </w:p>
    <w:p w:rsidR="00A13267" w:rsidRPr="00505BBA" w:rsidRDefault="00A13267" w:rsidP="007D360D">
      <w:pPr>
        <w:pStyle w:val="NormalWeb"/>
        <w:shd w:val="clear" w:color="auto" w:fill="FFFFFF"/>
        <w:spacing w:before="0" w:beforeAutospacing="0" w:after="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2) 16</w:t>
      </w:r>
      <w:r w:rsidRPr="00505BBA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97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քմ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գումարային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արտաքին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մակերեսով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կառույցի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համար՝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20520 (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քսան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հազ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ար հինգ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հարյուր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քսան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)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ՀՀ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դրամ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A13267" w:rsidRPr="00505BBA" w:rsidRDefault="00A13267" w:rsidP="007D360D">
      <w:pPr>
        <w:pStyle w:val="NormalWeb"/>
        <w:shd w:val="clear" w:color="auto" w:fill="FFFFFF"/>
        <w:spacing w:before="0" w:beforeAutospacing="0" w:after="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3. Օրինական ճանաչված ինքնակամ կառույցն օգտագործել ըստ նպատակային և գործառնական նշանակության:</w:t>
      </w:r>
    </w:p>
    <w:p w:rsidR="00A13267" w:rsidRPr="00505BBA" w:rsidRDefault="00A13267" w:rsidP="007D360D">
      <w:pPr>
        <w:pStyle w:val="NormalWeb"/>
        <w:shd w:val="clear" w:color="auto" w:fill="FFFFFF"/>
        <w:spacing w:before="0" w:beforeAutospacing="0" w:after="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4. Գույքն օտարել ըստ Հայաստանի Հանրապետության կառավարության 18 մայիսի 2006 թվականի N 912-Ն որոշմամբ նախատեսված ժամկետներում:</w:t>
      </w:r>
    </w:p>
    <w:p w:rsidR="00AF3EBB" w:rsidRPr="00F74224" w:rsidRDefault="007126CB" w:rsidP="00C15461">
      <w:pPr>
        <w:pStyle w:val="ListParagraph"/>
        <w:numPr>
          <w:ilvl w:val="0"/>
          <w:numId w:val="31"/>
        </w:numPr>
        <w:jc w:val="both"/>
        <w:rPr>
          <w:rStyle w:val="Hyperlink"/>
          <w:color w:val="auto"/>
          <w:u w:val="none"/>
          <w:lang w:val="hy-AM"/>
        </w:rPr>
      </w:pPr>
      <w:hyperlink r:id="rId74" w:history="1"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1D6EAB" w:rsidRPr="001D6EAB" w:rsidRDefault="001D6EAB" w:rsidP="001D6EAB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1D6EAB">
        <w:rPr>
          <w:rFonts w:ascii="GHEA Grapalat" w:hAnsi="GHEA Grapalat"/>
          <w:color w:val="333333"/>
          <w:sz w:val="21"/>
          <w:szCs w:val="21"/>
          <w:lang w:val="hy-AM"/>
        </w:rPr>
        <w:t>Ղեկավարվելով Հայաստանի Հանրապետության հողային օրենսգրքի 67-րդ հոդվածով, «Տեղական ինքնակառավարման մասին»</w:t>
      </w:r>
      <w:r w:rsidRPr="001D6EAB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1D6EAB">
        <w:rPr>
          <w:rFonts w:ascii="GHEA Grapalat" w:hAnsi="GHEA Grapalat"/>
          <w:color w:val="333333"/>
          <w:sz w:val="21"/>
          <w:szCs w:val="21"/>
          <w:lang w:val="hy-AM"/>
        </w:rPr>
        <w:t xml:space="preserve"> օրենքի 18-րդ հոդվածի 1-ին մասի 21-րդ</w:t>
      </w:r>
      <w:r w:rsidRPr="001D6EAB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1D6EAB">
        <w:rPr>
          <w:rFonts w:ascii="GHEA Grapalat" w:hAnsi="GHEA Grapalat"/>
          <w:color w:val="333333"/>
          <w:sz w:val="21"/>
          <w:szCs w:val="21"/>
          <w:lang w:val="hy-AM"/>
        </w:rPr>
        <w:t>կետով, հաշվի առնելով համայնքի ղեկավարի առաջարկությունը՝</w:t>
      </w:r>
    </w:p>
    <w:p w:rsidR="001D6EAB" w:rsidRPr="00505BBA" w:rsidRDefault="001D6EAB" w:rsidP="001D6EAB">
      <w:pPr>
        <w:pStyle w:val="NormalWeb"/>
        <w:shd w:val="clear" w:color="auto" w:fill="FFFFFF"/>
        <w:spacing w:before="0" w:beforeAutospacing="0" w:after="150" w:afterAutospacing="0"/>
        <w:ind w:left="720"/>
        <w:jc w:val="center"/>
        <w:rPr>
          <w:rStyle w:val="Hyperlink"/>
          <w:rFonts w:ascii="GHEA Grapalat" w:hAnsi="GHEA Grapalat"/>
          <w:color w:val="333333"/>
          <w:sz w:val="21"/>
          <w:szCs w:val="21"/>
          <w:u w:val="none"/>
          <w:lang w:val="hy-AM"/>
        </w:rPr>
      </w:pPr>
      <w:r w:rsidRPr="00505BBA">
        <w:rPr>
          <w:rFonts w:ascii="GHEA Grapalat" w:hAnsi="GHEA Grapalat"/>
          <w:color w:val="000000"/>
          <w:sz w:val="21"/>
          <w:szCs w:val="21"/>
          <w:lang w:val="hy-AM"/>
        </w:rPr>
        <w:t>ՀԱՄԱՅՆՔԻ ԱՎԱԳԱՆԻՆ ՈՐՈՇՈՒՄ Է</w:t>
      </w:r>
    </w:p>
    <w:p w:rsidR="00F74224" w:rsidRPr="00F74224" w:rsidRDefault="00F74224" w:rsidP="001D6EAB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F74224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 xml:space="preserve"> </w:t>
      </w:r>
      <w:r w:rsidRPr="00F74224">
        <w:rPr>
          <w:rFonts w:ascii="GHEA Grapalat" w:hAnsi="GHEA Grapalat"/>
          <w:color w:val="333333"/>
          <w:sz w:val="21"/>
          <w:szCs w:val="21"/>
          <w:lang w:val="hy-AM"/>
        </w:rPr>
        <w:t>1. Օտարել Նոյեմբերյան</w:t>
      </w:r>
      <w:r w:rsidRPr="00F74224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F74224">
        <w:rPr>
          <w:rFonts w:ascii="GHEA Grapalat" w:hAnsi="GHEA Grapalat"/>
          <w:color w:val="333333"/>
          <w:sz w:val="21"/>
          <w:szCs w:val="21"/>
          <w:lang w:val="hy-AM"/>
        </w:rPr>
        <w:t>համայնքի սեփականությունը հանդիսացող, Նոյեմբերյան համայնքի, Կողբ բնակավայրի,</w:t>
      </w:r>
      <w:r w:rsidRPr="00F74224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F74224">
        <w:rPr>
          <w:rFonts w:ascii="GHEA Grapalat" w:hAnsi="GHEA Grapalat"/>
          <w:color w:val="333333"/>
          <w:sz w:val="21"/>
          <w:szCs w:val="21"/>
          <w:lang w:val="hy-AM"/>
        </w:rPr>
        <w:t>40-րդ փողոց, 23/5 հողամաս հասցեում գնտնվող՝</w:t>
      </w:r>
      <w:r w:rsidRPr="00F74224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F74224">
        <w:rPr>
          <w:rFonts w:ascii="GHEA Grapalat" w:hAnsi="GHEA Grapalat"/>
          <w:color w:val="333333"/>
          <w:sz w:val="21"/>
          <w:szCs w:val="21"/>
          <w:lang w:val="hy-AM"/>
        </w:rPr>
        <w:t xml:space="preserve"> 11-041-0133-0088 ծածկագրով (նպատակային նշանակությունը՝</w:t>
      </w:r>
      <w:r w:rsidRPr="00F74224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F74224">
        <w:rPr>
          <w:rFonts w:ascii="GHEA Grapalat" w:hAnsi="GHEA Grapalat"/>
          <w:color w:val="333333"/>
          <w:sz w:val="21"/>
          <w:szCs w:val="21"/>
          <w:lang w:val="hy-AM"/>
        </w:rPr>
        <w:t>բնակավայրերի, գործառնական նշանակությունը` բնակելի կառուցապատման) 0.10922 հա մակերեսով հողամասը:</w:t>
      </w:r>
    </w:p>
    <w:p w:rsidR="00F74224" w:rsidRPr="00F74224" w:rsidRDefault="00F74224" w:rsidP="001D6EAB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F74224">
        <w:rPr>
          <w:rFonts w:ascii="Calibri" w:hAnsi="Calibri" w:cs="Calibri"/>
          <w:color w:val="333333"/>
          <w:sz w:val="21"/>
          <w:szCs w:val="21"/>
          <w:lang w:val="hy-AM"/>
        </w:rPr>
        <w:t>   </w:t>
      </w:r>
      <w:r w:rsidRPr="00F74224">
        <w:rPr>
          <w:rFonts w:ascii="GHEA Grapalat" w:hAnsi="GHEA Grapalat"/>
          <w:color w:val="333333"/>
          <w:sz w:val="21"/>
          <w:szCs w:val="21"/>
          <w:lang w:val="hy-AM"/>
        </w:rPr>
        <w:t>1)</w:t>
      </w:r>
      <w:r w:rsidRPr="00F74224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F74224">
        <w:rPr>
          <w:rFonts w:ascii="GHEA Grapalat" w:hAnsi="GHEA Grapalat"/>
          <w:color w:val="333333"/>
          <w:sz w:val="21"/>
          <w:szCs w:val="21"/>
          <w:lang w:val="hy-AM"/>
        </w:rPr>
        <w:t>օտարման մեկնարկային գին սահմանել</w:t>
      </w:r>
      <w:r w:rsidRPr="00F74224">
        <w:rPr>
          <w:rFonts w:ascii="Calibri" w:hAnsi="Calibri" w:cs="Calibri"/>
          <w:color w:val="333333"/>
          <w:sz w:val="21"/>
          <w:szCs w:val="21"/>
          <w:lang w:val="hy-AM"/>
        </w:rPr>
        <w:t>  600 </w:t>
      </w:r>
      <w:r w:rsidRPr="00F74224">
        <w:rPr>
          <w:rFonts w:ascii="GHEA Grapalat" w:hAnsi="GHEA Grapalat"/>
          <w:color w:val="333333"/>
          <w:sz w:val="21"/>
          <w:szCs w:val="21"/>
          <w:lang w:val="hy-AM"/>
        </w:rPr>
        <w:t>ՀՀ դրամ՝ 1 (մեկ) քմ-ի համար:</w:t>
      </w:r>
      <w:r w:rsidRPr="00F74224"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F74224" w:rsidRPr="00F74224" w:rsidRDefault="00F74224" w:rsidP="001D6EAB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F74224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F74224">
        <w:rPr>
          <w:rFonts w:ascii="GHEA Grapalat" w:hAnsi="GHEA Grapalat"/>
          <w:color w:val="333333"/>
          <w:sz w:val="21"/>
          <w:szCs w:val="21"/>
          <w:lang w:val="hy-AM"/>
        </w:rPr>
        <w:t xml:space="preserve"> 2) </w:t>
      </w:r>
      <w:r w:rsidRPr="00F74224">
        <w:rPr>
          <w:rFonts w:ascii="GHEA Grapalat" w:hAnsi="GHEA Grapalat" w:cs="GHEA Grapalat"/>
          <w:color w:val="333333"/>
          <w:sz w:val="21"/>
          <w:szCs w:val="21"/>
          <w:lang w:val="hy-AM"/>
        </w:rPr>
        <w:t>տարածքն</w:t>
      </w:r>
      <w:r w:rsidRPr="00F74224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F74224">
        <w:rPr>
          <w:rFonts w:ascii="GHEA Grapalat" w:hAnsi="GHEA Grapalat" w:cs="GHEA Grapalat"/>
          <w:color w:val="333333"/>
          <w:sz w:val="21"/>
          <w:szCs w:val="21"/>
          <w:lang w:val="hy-AM"/>
        </w:rPr>
        <w:t>օգտագործել</w:t>
      </w:r>
      <w:r w:rsidRPr="00F74224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F74224">
        <w:rPr>
          <w:rFonts w:ascii="GHEA Grapalat" w:hAnsi="GHEA Grapalat" w:cs="GHEA Grapalat"/>
          <w:color w:val="333333"/>
          <w:sz w:val="21"/>
          <w:szCs w:val="21"/>
          <w:lang w:val="hy-AM"/>
        </w:rPr>
        <w:t>ըստ</w:t>
      </w:r>
      <w:r w:rsidRPr="00F74224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F74224">
        <w:rPr>
          <w:rFonts w:ascii="GHEA Grapalat" w:hAnsi="GHEA Grapalat" w:cs="GHEA Grapalat"/>
          <w:color w:val="333333"/>
          <w:sz w:val="21"/>
          <w:szCs w:val="21"/>
          <w:lang w:val="hy-AM"/>
        </w:rPr>
        <w:t>նպատակային</w:t>
      </w:r>
      <w:r w:rsidRPr="00F74224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F74224">
        <w:rPr>
          <w:rFonts w:ascii="GHEA Grapalat" w:hAnsi="GHEA Grapalat" w:cs="GHEA Grapalat"/>
          <w:color w:val="333333"/>
          <w:sz w:val="21"/>
          <w:szCs w:val="21"/>
          <w:lang w:val="hy-AM"/>
        </w:rPr>
        <w:t>նշանակության</w:t>
      </w:r>
      <w:r w:rsidRPr="00F74224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F74224" w:rsidRPr="00F74224" w:rsidRDefault="00F74224" w:rsidP="001D6EAB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F74224">
        <w:rPr>
          <w:rFonts w:ascii="Calibri" w:hAnsi="Calibri" w:cs="Calibri"/>
          <w:color w:val="333333"/>
          <w:sz w:val="21"/>
          <w:szCs w:val="21"/>
          <w:lang w:val="hy-AM"/>
        </w:rPr>
        <w:t>   </w:t>
      </w:r>
      <w:r w:rsidRPr="00F74224">
        <w:rPr>
          <w:rFonts w:ascii="GHEA Grapalat" w:hAnsi="GHEA Grapalat"/>
          <w:color w:val="333333"/>
          <w:sz w:val="21"/>
          <w:szCs w:val="21"/>
          <w:lang w:val="hy-AM"/>
        </w:rPr>
        <w:t>3) տարածքի օտարման գործընթացն ապահովել</w:t>
      </w:r>
      <w:r w:rsidRPr="00F74224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F74224">
        <w:rPr>
          <w:rFonts w:ascii="GHEA Grapalat" w:hAnsi="GHEA Grapalat"/>
          <w:color w:val="333333"/>
          <w:sz w:val="21"/>
          <w:szCs w:val="21"/>
          <w:lang w:val="hy-AM"/>
        </w:rPr>
        <w:t>1 /մեկ/ տարվա ընթացքում:</w:t>
      </w:r>
    </w:p>
    <w:p w:rsidR="00F74224" w:rsidRPr="00F74224" w:rsidRDefault="00F74224" w:rsidP="00F74224">
      <w:pPr>
        <w:pStyle w:val="ListParagraph"/>
        <w:jc w:val="both"/>
        <w:rPr>
          <w:lang w:val="hy-AM"/>
        </w:rPr>
      </w:pPr>
    </w:p>
    <w:p w:rsidR="009E1676" w:rsidRPr="00730F4F" w:rsidRDefault="007126CB" w:rsidP="00C15461">
      <w:pPr>
        <w:pStyle w:val="ListParagraph"/>
        <w:numPr>
          <w:ilvl w:val="0"/>
          <w:numId w:val="31"/>
        </w:numPr>
        <w:jc w:val="both"/>
        <w:rPr>
          <w:rStyle w:val="Hyperlink"/>
          <w:color w:val="auto"/>
          <w:u w:val="none"/>
          <w:lang w:val="hy-AM"/>
        </w:rPr>
      </w:pPr>
      <w:hyperlink r:id="rId75" w:history="1">
        <w:r w:rsidR="009E1676" w:rsidRPr="00AF3EB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ՀՀ ՏԱՎՈՒՇԻ ՄԱՐԶԻ ՏԱՎՈՒՇ-5 ՄԻԿՐՈՌԵԳԻՈՆԱԼ ՄԱԿԱՐԴԱԿԻ ՀԱՄԱԿՑՎԱԾ ՓԱՍՏԱԹՂԹԻ ՆԱԽԱԳԾԻ ԵՎ ԴՐԱՆՈՎ ՆԱԽԱՏԵՍՎԱԾ ՀՈՂԱՄԱՍԻ ՆՊԱՏԱԿԱՅԻՆ ՆՇԱՆԱԿՈՒԹՅԱՆ ՓՈՓՈԽՈՒԹՅՈՒՆԸ ՀԱՍՏԱՏՄԱՆ ՄԱՍԻՆ</w:t>
        </w:r>
      </w:hyperlink>
    </w:p>
    <w:p w:rsidR="00730F4F" w:rsidRPr="00730F4F" w:rsidRDefault="00730F4F" w:rsidP="007F49C8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730F4F">
        <w:rPr>
          <w:rStyle w:val="Hyperlink"/>
          <w:rFonts w:ascii="GHEA Grapalat" w:hAnsi="GHEA Grapalat"/>
          <w:color w:val="23527C"/>
          <w:sz w:val="21"/>
          <w:szCs w:val="21"/>
          <w:u w:val="none"/>
          <w:lang w:val="hy-AM"/>
        </w:rPr>
        <w:t xml:space="preserve">  </w:t>
      </w:r>
      <w:r w:rsidRPr="00730F4F">
        <w:rPr>
          <w:rFonts w:ascii="GHEA Grapalat" w:hAnsi="GHEA Grapalat"/>
          <w:color w:val="333333"/>
          <w:sz w:val="21"/>
          <w:szCs w:val="21"/>
          <w:lang w:val="hy-AM"/>
        </w:rPr>
        <w:t>Ղեկավարվելով Հայաստանի Հանրապետության հողային օրենսգրքի 3-րդ հոդվածի 1-ին մասով,</w:t>
      </w:r>
      <w:r w:rsidRPr="00730F4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730F4F">
        <w:rPr>
          <w:rFonts w:ascii="GHEA Grapalat" w:hAnsi="GHEA Grapalat"/>
          <w:color w:val="333333"/>
          <w:sz w:val="21"/>
          <w:szCs w:val="21"/>
          <w:lang w:val="hy-AM"/>
        </w:rPr>
        <w:t>Հայաստանի Հանրապետության կառավարության 29.12.2011 թվականի 1920-Ն որոշման 60-րդ կետով և հիմք ընդունելով ՀՀ համայնքների քաղաքաշինական ծրագրային փաստաթղթերի մշակման աշխատանքները համակարգող</w:t>
      </w:r>
      <w:r w:rsidRPr="00730F4F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730F4F">
        <w:rPr>
          <w:rFonts w:ascii="GHEA Grapalat" w:hAnsi="GHEA Grapalat"/>
          <w:color w:val="333333"/>
          <w:sz w:val="21"/>
          <w:szCs w:val="21"/>
          <w:lang w:val="hy-AM"/>
        </w:rPr>
        <w:t>միջգերատեսչական հանձնաժողովի</w:t>
      </w:r>
      <w:r w:rsidRPr="00730F4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730F4F">
        <w:rPr>
          <w:rFonts w:ascii="GHEA Grapalat" w:hAnsi="GHEA Grapalat"/>
          <w:color w:val="333333"/>
          <w:sz w:val="21"/>
          <w:szCs w:val="21"/>
          <w:lang w:val="hy-AM"/>
        </w:rPr>
        <w:t xml:space="preserve"> 26</w:t>
      </w:r>
      <w:r w:rsidRPr="00730F4F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730F4F">
        <w:rPr>
          <w:rFonts w:ascii="GHEA Grapalat" w:hAnsi="GHEA Grapalat"/>
          <w:color w:val="333333"/>
          <w:sz w:val="21"/>
          <w:szCs w:val="21"/>
          <w:lang w:val="hy-AM"/>
        </w:rPr>
        <w:t>09</w:t>
      </w:r>
      <w:r w:rsidRPr="00730F4F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730F4F">
        <w:rPr>
          <w:rFonts w:ascii="GHEA Grapalat" w:hAnsi="GHEA Grapalat"/>
          <w:color w:val="333333"/>
          <w:sz w:val="21"/>
          <w:szCs w:val="21"/>
          <w:lang w:val="hy-AM"/>
        </w:rPr>
        <w:t>2023 թվականի դրական եզրակացությունը՝ թիվ 2/փ-317՝</w:t>
      </w:r>
    </w:p>
    <w:p w:rsidR="00730F4F" w:rsidRPr="00505BBA" w:rsidRDefault="00730F4F" w:rsidP="00730F4F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GHEA Grapalat" w:hAnsi="GHEA Grapalat"/>
          <w:color w:val="333333"/>
          <w:sz w:val="21"/>
          <w:szCs w:val="21"/>
          <w:lang w:val="hy-AM"/>
        </w:rPr>
        <w:lastRenderedPageBreak/>
        <w:t>ՀԱՄԱՅՆՔԻ ԱՎԱ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Գ</w:t>
      </w:r>
      <w:r w:rsidRPr="00730F4F">
        <w:rPr>
          <w:rFonts w:ascii="GHEA Grapalat" w:hAnsi="GHEA Grapalat"/>
          <w:color w:val="333333"/>
          <w:sz w:val="21"/>
          <w:szCs w:val="21"/>
          <w:lang w:val="hy-AM"/>
        </w:rPr>
        <w:t>ԱՆԻՆ ՈՐՈՇՈՒՄ</w:t>
      </w:r>
      <w:r w:rsidRPr="00730F4F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 xml:space="preserve"> Է </w:t>
      </w:r>
    </w:p>
    <w:p w:rsidR="00730F4F" w:rsidRPr="00730F4F" w:rsidRDefault="00730F4F" w:rsidP="00730F4F">
      <w:pPr>
        <w:pStyle w:val="ListParagraph"/>
        <w:jc w:val="both"/>
        <w:rPr>
          <w:lang w:val="hy-AM"/>
        </w:rPr>
      </w:pPr>
      <w:r w:rsidRPr="00730F4F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Հաստատել ՀՀ Տավուշի մարզի Նոյեմբերյան համայնքը ներառող միկրոռեգիոնալ մակարդակի Տավուշ-5 համակցված տարածական պլանավորման 11-016-0201-0039 կադաստրային ծածկագրով</w:t>
      </w:r>
      <w:r w:rsidRPr="00730F4F"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 w:rsidRPr="00730F4F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 xml:space="preserve"> 0.03702 հա մակերեսով գյուղատնտեսական նշանակության արոտավայրից նպատակային նշանակությունը՝ էներգետիկայի, կապի, կոմունալ ենթակառուցվածքների գործառնական նշանակությանը՝ էներգետիկայի հողերի փոփոխությունը:</w:t>
      </w:r>
    </w:p>
    <w:p w:rsidR="009E1676" w:rsidRPr="00EE4E75" w:rsidRDefault="007126CB" w:rsidP="00C15461">
      <w:pPr>
        <w:pStyle w:val="ListParagraph"/>
        <w:numPr>
          <w:ilvl w:val="0"/>
          <w:numId w:val="31"/>
        </w:numPr>
        <w:jc w:val="both"/>
        <w:rPr>
          <w:rStyle w:val="Hyperlink"/>
          <w:color w:val="auto"/>
          <w:u w:val="none"/>
          <w:lang w:val="hy-AM"/>
        </w:rPr>
      </w:pPr>
      <w:hyperlink r:id="rId76" w:history="1">
        <w:r w:rsidR="009E1676" w:rsidRPr="00AF3EB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EE4E75" w:rsidRPr="00EE4E75" w:rsidRDefault="00EE4E75" w:rsidP="00EE4E75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EE4E75">
        <w:rPr>
          <w:rStyle w:val="Hyperlink"/>
          <w:rFonts w:ascii="GHEA Grapalat" w:hAnsi="GHEA Grapalat"/>
          <w:color w:val="23527C"/>
          <w:sz w:val="21"/>
          <w:szCs w:val="21"/>
          <w:u w:val="none"/>
          <w:lang w:val="hy-AM"/>
        </w:rPr>
        <w:t xml:space="preserve">  </w:t>
      </w: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hy-AM"/>
        </w:rPr>
        <w:t>Ղ</w:t>
      </w:r>
      <w:r w:rsidRPr="00EE4E75">
        <w:rPr>
          <w:rFonts w:ascii="GHEA Grapalat" w:hAnsi="GHEA Grapalat"/>
          <w:color w:val="333333"/>
          <w:sz w:val="21"/>
          <w:szCs w:val="21"/>
          <w:lang w:val="hy-AM"/>
        </w:rPr>
        <w:t>եկավարվելով Հայաստանի Հանրապետության հողային օրենսգրքի 67-րդ հոդվածով, «Տեղական ինքնակառավարման մասին»</w:t>
      </w:r>
      <w:r w:rsidRPr="00EE4E7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EE4E75">
        <w:rPr>
          <w:rFonts w:ascii="GHEA Grapalat" w:hAnsi="GHEA Grapalat"/>
          <w:color w:val="333333"/>
          <w:sz w:val="21"/>
          <w:szCs w:val="21"/>
          <w:lang w:val="hy-AM"/>
        </w:rPr>
        <w:t xml:space="preserve"> օրենքի 18-րդ հոդվածի 1-ին մասի 21-րդ</w:t>
      </w:r>
      <w:r w:rsidRPr="00EE4E75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EE4E75">
        <w:rPr>
          <w:rFonts w:ascii="GHEA Grapalat" w:hAnsi="GHEA Grapalat"/>
          <w:color w:val="333333"/>
          <w:sz w:val="21"/>
          <w:szCs w:val="21"/>
          <w:lang w:val="hy-AM"/>
        </w:rPr>
        <w:t>կետով, հաշվի առնելով համայնքի ղեկավարի առաջարկությունը՝</w:t>
      </w:r>
    </w:p>
    <w:p w:rsidR="00EE4E75" w:rsidRDefault="00EE4E75" w:rsidP="00EE4E75">
      <w:pPr>
        <w:pStyle w:val="NormalWeb"/>
        <w:shd w:val="clear" w:color="auto" w:fill="FFFFFF"/>
        <w:spacing w:before="0" w:beforeAutospacing="0" w:after="0" w:afterAutospacing="0"/>
        <w:ind w:left="547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ՀԱՄԱՅՆՔԻ ԱՎԱԳԱՆԻՆ ՈՐՈՇՈՒՄ</w:t>
      </w:r>
      <w:r>
        <w:rPr>
          <w:rFonts w:ascii="GHEA Grapalat" w:hAnsi="GHEA Grapalat"/>
          <w:color w:val="333333"/>
          <w:sz w:val="21"/>
          <w:szCs w:val="21"/>
          <w:lang w:val="en-US"/>
        </w:rPr>
        <w:t xml:space="preserve"> է</w:t>
      </w:r>
    </w:p>
    <w:p w:rsidR="00EE4E75" w:rsidRPr="00EE4E75" w:rsidRDefault="00EE4E75" w:rsidP="00EE4E75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1. </w:t>
      </w:r>
      <w:r>
        <w:rPr>
          <w:rFonts w:ascii="GHEA Grapalat" w:hAnsi="GHEA Grapalat"/>
          <w:color w:val="333333"/>
          <w:sz w:val="21"/>
          <w:szCs w:val="21"/>
        </w:rPr>
        <w:t>Տալ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համաձայնություն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Տավուշի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մարզ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համայնք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գյուղ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proofErr w:type="gramStart"/>
      <w:r>
        <w:rPr>
          <w:rFonts w:ascii="GHEA Grapalat" w:hAnsi="GHEA Grapalat"/>
          <w:color w:val="333333"/>
          <w:sz w:val="21"/>
          <w:szCs w:val="21"/>
        </w:rPr>
        <w:t>Հաղթանակ</w:t>
      </w:r>
      <w:r w:rsidRPr="00EE4E7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թիվ</w:t>
      </w:r>
      <w:proofErr w:type="gramEnd"/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1 </w:t>
      </w:r>
      <w:r>
        <w:rPr>
          <w:rFonts w:ascii="GHEA Grapalat" w:hAnsi="GHEA Grapalat"/>
          <w:color w:val="333333"/>
          <w:sz w:val="21"/>
          <w:szCs w:val="21"/>
        </w:rPr>
        <w:t>հողամաս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հասցեում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գտնվող՝</w:t>
      </w:r>
      <w:r w:rsidRPr="00EE4E7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11-043-063-0099 </w:t>
      </w:r>
      <w:r>
        <w:rPr>
          <w:rFonts w:ascii="GHEA Grapalat" w:hAnsi="GHEA Grapalat"/>
          <w:color w:val="333333"/>
          <w:sz w:val="21"/>
          <w:szCs w:val="21"/>
        </w:rPr>
        <w:t>կադաստրային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ծածկագրով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0</w:t>
      </w:r>
      <w:r w:rsidRPr="00EE4E75">
        <w:rPr>
          <w:rFonts w:ascii="Cambria Math" w:hAnsi="Cambria Math" w:cs="Cambria Math"/>
          <w:color w:val="333333"/>
          <w:sz w:val="21"/>
          <w:szCs w:val="21"/>
          <w:lang w:val="en-US"/>
        </w:rPr>
        <w:t>․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53901 </w:t>
      </w:r>
      <w:r>
        <w:rPr>
          <w:rFonts w:ascii="GHEA Grapalat" w:hAnsi="GHEA Grapalat"/>
          <w:color w:val="333333"/>
          <w:sz w:val="21"/>
          <w:szCs w:val="21"/>
        </w:rPr>
        <w:t>հա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մակերեսով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բնակավայրերի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հասարակական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կառուցապատման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հողամասը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աճուրդային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կարգով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օտարելու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համար</w:t>
      </w:r>
      <w:r w:rsidRPr="00EE4E7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EE4E75" w:rsidRPr="00EE4E75" w:rsidRDefault="00EE4E75" w:rsidP="00EE4E75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EE4E7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>1)</w:t>
      </w:r>
      <w:r w:rsidRPr="00EE4E7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մեկնարկային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գին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սահմանել</w:t>
      </w:r>
      <w:r w:rsidRPr="00EE4E75">
        <w:rPr>
          <w:rFonts w:ascii="Calibri" w:hAnsi="Calibri" w:cs="Calibri"/>
          <w:color w:val="333333"/>
          <w:sz w:val="21"/>
          <w:szCs w:val="21"/>
          <w:lang w:val="en-US"/>
        </w:rPr>
        <w:t> 220 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դրամ՝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1 (</w:t>
      </w:r>
      <w:r>
        <w:rPr>
          <w:rFonts w:ascii="GHEA Grapalat" w:hAnsi="GHEA Grapalat"/>
          <w:color w:val="333333"/>
          <w:sz w:val="21"/>
          <w:szCs w:val="21"/>
        </w:rPr>
        <w:t>մեկ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/>
          <w:color w:val="333333"/>
          <w:sz w:val="21"/>
          <w:szCs w:val="21"/>
        </w:rPr>
        <w:t>քմ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>-</w:t>
      </w:r>
      <w:r>
        <w:rPr>
          <w:rFonts w:ascii="GHEA Grapalat" w:hAnsi="GHEA Grapalat"/>
          <w:color w:val="333333"/>
          <w:sz w:val="21"/>
          <w:szCs w:val="21"/>
        </w:rPr>
        <w:t>ի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համար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>:</w:t>
      </w:r>
      <w:r w:rsidRPr="00EE4E75">
        <w:rPr>
          <w:rFonts w:ascii="Calibri" w:hAnsi="Calibri" w:cs="Calibri"/>
          <w:color w:val="333333"/>
          <w:sz w:val="21"/>
          <w:szCs w:val="21"/>
          <w:lang w:val="en-US"/>
        </w:rPr>
        <w:t> </w:t>
      </w:r>
    </w:p>
    <w:p w:rsidR="00EE4E75" w:rsidRDefault="00EE4E75" w:rsidP="00EE4E75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EE4E7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2) </w:t>
      </w:r>
      <w:r>
        <w:rPr>
          <w:rFonts w:ascii="GHEA Grapalat" w:hAnsi="GHEA Grapalat" w:cs="GHEA Grapalat"/>
          <w:color w:val="333333"/>
          <w:sz w:val="21"/>
          <w:szCs w:val="21"/>
        </w:rPr>
        <w:t>տարածքն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օգտագործել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ըստ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նպատակային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նշանա</w:t>
      </w:r>
      <w:r>
        <w:rPr>
          <w:rFonts w:ascii="GHEA Grapalat" w:hAnsi="GHEA Grapalat"/>
          <w:color w:val="333333"/>
          <w:sz w:val="21"/>
          <w:szCs w:val="21"/>
        </w:rPr>
        <w:t>կության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EE4E75" w:rsidRPr="00EE4E75" w:rsidRDefault="00EE4E75" w:rsidP="00EE4E75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EE4E7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3) </w:t>
      </w:r>
      <w:r>
        <w:rPr>
          <w:rFonts w:ascii="GHEA Grapalat" w:hAnsi="GHEA Grapalat"/>
          <w:color w:val="333333"/>
          <w:sz w:val="21"/>
          <w:szCs w:val="21"/>
        </w:rPr>
        <w:t>տարածքի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գործընթացն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ապահովել</w:t>
      </w:r>
      <w:r w:rsidRPr="00EE4E75">
        <w:rPr>
          <w:rFonts w:ascii="Calibri" w:hAnsi="Calibri" w:cs="Calibri"/>
          <w:color w:val="333333"/>
          <w:sz w:val="21"/>
          <w:szCs w:val="21"/>
          <w:lang w:val="en-US"/>
        </w:rPr>
        <w:t> 2 </w:t>
      </w:r>
      <w:r>
        <w:rPr>
          <w:rFonts w:ascii="GHEA Grapalat" w:hAnsi="GHEA Grapalat"/>
          <w:color w:val="333333"/>
          <w:sz w:val="21"/>
          <w:szCs w:val="21"/>
          <w:lang w:val="en-US"/>
        </w:rPr>
        <w:t>(</w:t>
      </w:r>
      <w:r>
        <w:rPr>
          <w:rFonts w:ascii="GHEA Grapalat" w:hAnsi="GHEA Grapalat" w:cs="GHEA Grapalat"/>
          <w:color w:val="333333"/>
          <w:sz w:val="21"/>
          <w:szCs w:val="21"/>
        </w:rPr>
        <w:t>երկու</w:t>
      </w:r>
      <w:r>
        <w:rPr>
          <w:rFonts w:ascii="GHEA Grapalat" w:hAnsi="GHEA Grapalat" w:cs="GHEA Grapalat"/>
          <w:color w:val="333333"/>
          <w:sz w:val="21"/>
          <w:szCs w:val="21"/>
          <w:lang w:val="en-US"/>
        </w:rPr>
        <w:t>)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տարվա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ընթացքում</w:t>
      </w:r>
      <w:r w:rsidRPr="00EE4E75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9E1676" w:rsidRPr="005E50E8" w:rsidRDefault="007126CB" w:rsidP="00C15461">
      <w:pPr>
        <w:pStyle w:val="ListParagraph"/>
        <w:numPr>
          <w:ilvl w:val="0"/>
          <w:numId w:val="31"/>
        </w:numPr>
        <w:jc w:val="both"/>
        <w:rPr>
          <w:rStyle w:val="Hyperlink"/>
          <w:color w:val="auto"/>
          <w:u w:val="none"/>
          <w:lang w:val="hy-AM"/>
        </w:rPr>
      </w:pPr>
      <w:hyperlink r:id="rId77" w:history="1">
        <w:r w:rsidR="009E1676" w:rsidRPr="00AF3EB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ԻՆՔՆԱԿԱՄ ԿԱՌՈՒՅՑՆ ՀԱՄԱՅՆՔԱՅԻՆ ՍԵՓԱԿԱՆՈՒԹՅՈՒՆ ՃԱՆԱՉԵԼՈՒՑ ԵՎ ՕՐԻՆԱԿԱՆԱՑՆԵԼՈՒՑ ՀԵՏՈ ԻՐ ՍՊԱՍԱՐԿՄԱՆ ՏԱՐԱԾՔՈՎ ՕՏԱՐԵԼՈՒ ԿԱՄ ՏՐԱՄԱԴՐԵԼՈՒ ՄԱՍԻՆ</w:t>
        </w:r>
      </w:hyperlink>
    </w:p>
    <w:p w:rsidR="005E50E8" w:rsidRPr="005E50E8" w:rsidRDefault="005E50E8" w:rsidP="00EF68DB">
      <w:pPr>
        <w:pStyle w:val="NormalWeb"/>
        <w:shd w:val="clear" w:color="auto" w:fill="FFFFFF"/>
        <w:spacing w:before="0" w:beforeAutospacing="0" w:after="150" w:afterAutospacing="0"/>
        <w:ind w:left="54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5E50E8">
        <w:rPr>
          <w:rStyle w:val="Hyperlink"/>
          <w:rFonts w:ascii="GHEA Grapalat" w:hAnsi="GHEA Grapalat"/>
          <w:color w:val="23527C"/>
          <w:sz w:val="21"/>
          <w:szCs w:val="21"/>
          <w:u w:val="none"/>
          <w:lang w:val="hy-AM"/>
        </w:rPr>
        <w:t xml:space="preserve">  Ղե</w:t>
      </w:r>
      <w:r w:rsidRPr="005E50E8">
        <w:rPr>
          <w:rFonts w:ascii="GHEA Grapalat" w:hAnsi="GHEA Grapalat"/>
          <w:color w:val="333333"/>
          <w:sz w:val="21"/>
          <w:szCs w:val="21"/>
          <w:lang w:val="hy-AM"/>
        </w:rPr>
        <w:t>կավարվելով «Տեղական ինքնակառավարման մասին» օրենքի 18-րդ հոդվածի 1-ին մասի 21-րդ կետով, և նկատի ունենալով, որ Նոյեմբերյան համայնքի</w:t>
      </w:r>
      <w:r w:rsidRPr="005E50E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E50E8">
        <w:rPr>
          <w:rFonts w:ascii="GHEA Grapalat" w:hAnsi="GHEA Grapalat"/>
          <w:color w:val="333333"/>
          <w:sz w:val="21"/>
          <w:szCs w:val="21"/>
          <w:lang w:val="hy-AM"/>
        </w:rPr>
        <w:t>քաղաք Այրում, Ա.Աբովյան փողոց, 9/11 ավտոտնակ</w:t>
      </w:r>
      <w:r w:rsidRPr="005E50E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E50E8">
        <w:rPr>
          <w:rFonts w:ascii="GHEA Grapalat" w:hAnsi="GHEA Grapalat"/>
          <w:color w:val="333333"/>
          <w:sz w:val="21"/>
          <w:szCs w:val="21"/>
          <w:lang w:val="hy-AM"/>
        </w:rPr>
        <w:t>հասցեում գտնվող</w:t>
      </w:r>
      <w:r w:rsidRPr="005E50E8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5E50E8">
        <w:rPr>
          <w:rFonts w:ascii="GHEA Grapalat" w:hAnsi="GHEA Grapalat"/>
          <w:color w:val="333333"/>
          <w:sz w:val="21"/>
          <w:szCs w:val="21"/>
          <w:lang w:val="hy-AM"/>
        </w:rPr>
        <w:t>կառույցը կառուցված չէ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5E50E8" w:rsidRPr="00505BBA" w:rsidRDefault="005E50E8" w:rsidP="00EF68DB">
      <w:pPr>
        <w:pStyle w:val="NormalWeb"/>
        <w:shd w:val="clear" w:color="auto" w:fill="FFFFFF"/>
        <w:spacing w:before="0" w:beforeAutospacing="0" w:after="150" w:afterAutospacing="0"/>
        <w:ind w:left="54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5E50E8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9A3673" w:rsidRPr="00505BBA" w:rsidRDefault="009A3673" w:rsidP="00EF68DB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Տալ համաձայնություն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Հայաստանի Հանրապետության Տավուշի մարզի Նոյեմբերյան համայնքի քաղաք Այրում Ա.Աբովյան փողոց, 9/11 ավտոտնակ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հասցեում գտնվող բնակավայրերի հասարակական կառուցապատման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 xml:space="preserve"> հողամասը և հողամասում գտնվող աստիճանահարթակը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օրինականացնելուց և համայնքային սեփականություն ճանաչելուց հետո,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համաձայն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Հայաստանի Հանրապետության կառավարության 18.05.2006 թվականի թիվ 912-Ն որոշմամբ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սահմանված կարգի, օտարելու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կամ տրամադրելու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համար:</w:t>
      </w:r>
    </w:p>
    <w:p w:rsidR="005E50E8" w:rsidRPr="00505BBA" w:rsidRDefault="005E50E8" w:rsidP="005E50E8">
      <w:pPr>
        <w:pStyle w:val="ListParagraph"/>
        <w:jc w:val="both"/>
        <w:rPr>
          <w:lang w:val="hy-AM"/>
        </w:rPr>
      </w:pPr>
    </w:p>
    <w:p w:rsidR="006F0D99" w:rsidRPr="00EE4E75" w:rsidRDefault="007126CB" w:rsidP="00C15461">
      <w:pPr>
        <w:pStyle w:val="ListParagraph"/>
        <w:numPr>
          <w:ilvl w:val="0"/>
          <w:numId w:val="31"/>
        </w:numPr>
        <w:jc w:val="both"/>
        <w:rPr>
          <w:rStyle w:val="Hyperlink"/>
          <w:color w:val="auto"/>
          <w:u w:val="none"/>
          <w:lang w:val="hy-AM"/>
        </w:rPr>
      </w:pPr>
      <w:hyperlink r:id="rId78" w:history="1">
        <w:r w:rsidR="009E1676" w:rsidRPr="00AF3EB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ԳՈՒՅՔԱՀԱՐԿԻ ԱՐՏՈՆՈՒԹՅՈՒՆ ՍԱՀՄԱՆԵԼՈՒ ԵՎ ԳՈՒՅՔԱՀԱՐԿ ՎՃԱՐՈՂԻ ՓՈԽԱՐԵՆ ՀԱՄԱՅՆՔԻ ԲՅՈՒՋԵԻՑ ՎՃԱՐՈՒՄ ԿԱՏԱՐԵԼՈՒ ՄԱՍԻՆ</w:t>
        </w:r>
      </w:hyperlink>
    </w:p>
    <w:p w:rsidR="006F0D99" w:rsidRPr="006F0D99" w:rsidRDefault="006F0D99" w:rsidP="005C55F7">
      <w:pPr>
        <w:pStyle w:val="NormalWeb"/>
        <w:shd w:val="clear" w:color="auto" w:fill="FFFFFF"/>
        <w:spacing w:before="0" w:beforeAutospacing="0" w:after="150" w:afterAutospacing="0"/>
        <w:ind w:left="45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>Ղեկավարվելով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Հայաստանի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Հանրապետության հարկային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օրենսգրքի 52-րդ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գլխի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245-րդ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հոդվածի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2-րդ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մասով, հաշվի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="005C55F7">
        <w:rPr>
          <w:rFonts w:ascii="GHEA Grapalat" w:hAnsi="GHEA Grapalat"/>
          <w:color w:val="333333"/>
          <w:sz w:val="21"/>
          <w:szCs w:val="21"/>
          <w:lang w:val="hy-AM"/>
        </w:rPr>
        <w:t xml:space="preserve"> առնելով 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>Արամայիս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Սեյրանի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Մկրտումյանի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դիմումը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և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համայնքի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ղեկավարի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առաջարկը՝</w:t>
      </w:r>
    </w:p>
    <w:p w:rsidR="006F0D99" w:rsidRPr="006F0D99" w:rsidRDefault="006F0D99" w:rsidP="006F0D99">
      <w:pPr>
        <w:pStyle w:val="NormalWeb"/>
        <w:shd w:val="clear" w:color="auto" w:fill="FFFFFF"/>
        <w:spacing w:before="0" w:beforeAutospacing="0" w:after="150" w:afterAutospacing="0"/>
        <w:ind w:left="45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6F0D99">
        <w:rPr>
          <w:rFonts w:ascii="GHEA Grapalat" w:hAnsi="GHEA Grapalat"/>
          <w:color w:val="333333"/>
          <w:lang w:val="hy-AM"/>
        </w:rPr>
        <w:t>ՀԱՄԱՅՆՔԻ ԱՎԱԳԱՆԻՆ ՈՐՈՇՈՒՄ</w:t>
      </w:r>
      <w:r w:rsidRPr="006F0D99">
        <w:rPr>
          <w:rFonts w:ascii="Calibri" w:hAnsi="Calibri" w:cs="Calibri"/>
          <w:color w:val="333333"/>
          <w:lang w:val="hy-AM"/>
        </w:rPr>
        <w:t> </w:t>
      </w:r>
      <w:r w:rsidRPr="006F0D99">
        <w:rPr>
          <w:rFonts w:ascii="GHEA Grapalat" w:hAnsi="GHEA Grapalat"/>
          <w:color w:val="333333"/>
          <w:lang w:val="hy-AM"/>
        </w:rPr>
        <w:t xml:space="preserve"> Է</w:t>
      </w:r>
    </w:p>
    <w:p w:rsidR="006F0D99" w:rsidRPr="006F0D99" w:rsidRDefault="006F0D99" w:rsidP="006F0D99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>
        <w:rPr>
          <w:rFonts w:ascii="GHEA Grapalat" w:hAnsi="GHEA Grapalat"/>
          <w:color w:val="333333"/>
          <w:sz w:val="21"/>
          <w:szCs w:val="21"/>
          <w:lang w:val="hy-AM"/>
        </w:rPr>
        <w:t>1.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>Սահմանել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գույքահարկի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գծով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արտոնություն Արամայիս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Սեյրանի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Մկրտումյանին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պատկանող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BMV 3181 մակնիշի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>35 UQ 538 պետհամարանիշի փոխադրամիջոցի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գույքահարկի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գծով հարկային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պարտավորությունները 01.01.2023 թվականի դրությամբ, որը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կազմում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է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11800 դրամ (տասնմեկ հազար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ութհարյուր):</w:t>
      </w:r>
    </w:p>
    <w:p w:rsidR="006F0D99" w:rsidRPr="006F0D99" w:rsidRDefault="006F0D99" w:rsidP="006F0D99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lastRenderedPageBreak/>
        <w:t>2. Արամայիս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F0D99">
        <w:rPr>
          <w:rFonts w:ascii="GHEA Grapalat" w:hAnsi="GHEA Grapalat" w:cs="GHEA Grapalat"/>
          <w:color w:val="333333"/>
          <w:sz w:val="21"/>
          <w:szCs w:val="21"/>
          <w:lang w:val="hy-AM"/>
        </w:rPr>
        <w:t>Սեյրանի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F0D99">
        <w:rPr>
          <w:rFonts w:ascii="GHEA Grapalat" w:hAnsi="GHEA Grapalat" w:cs="GHEA Grapalat"/>
          <w:color w:val="333333"/>
          <w:sz w:val="21"/>
          <w:szCs w:val="21"/>
          <w:lang w:val="hy-AM"/>
        </w:rPr>
        <w:t>Մկրտումյանի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F0D99">
        <w:rPr>
          <w:rFonts w:ascii="GHEA Grapalat" w:hAnsi="GHEA Grapalat" w:cs="GHEA Grapalat"/>
          <w:color w:val="333333"/>
          <w:sz w:val="21"/>
          <w:szCs w:val="21"/>
          <w:lang w:val="hy-AM"/>
        </w:rPr>
        <w:t>փոխարեն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F0D99">
        <w:rPr>
          <w:rFonts w:ascii="GHEA Grapalat" w:hAnsi="GHEA Grapalat" w:cs="GHEA Grapalat"/>
          <w:color w:val="333333"/>
          <w:sz w:val="21"/>
          <w:szCs w:val="21"/>
          <w:lang w:val="hy-AM"/>
        </w:rPr>
        <w:t>համայնքի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F0D99">
        <w:rPr>
          <w:rFonts w:ascii="GHEA Grapalat" w:hAnsi="GHEA Grapalat" w:cs="GHEA Grapalat"/>
          <w:color w:val="333333"/>
          <w:sz w:val="21"/>
          <w:szCs w:val="21"/>
          <w:lang w:val="hy-AM"/>
        </w:rPr>
        <w:t>բյուջեից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F0D99">
        <w:rPr>
          <w:rFonts w:ascii="GHEA Grapalat" w:hAnsi="GHEA Grapalat" w:cs="GHEA Grapalat"/>
          <w:color w:val="333333"/>
          <w:sz w:val="21"/>
          <w:szCs w:val="21"/>
          <w:lang w:val="hy-AM"/>
        </w:rPr>
        <w:t>կատարել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F0D99">
        <w:rPr>
          <w:rFonts w:ascii="GHEA Grapalat" w:hAnsi="GHEA Grapalat" w:cs="GHEA Grapalat"/>
          <w:color w:val="333333"/>
          <w:sz w:val="21"/>
          <w:szCs w:val="21"/>
          <w:lang w:val="hy-AM"/>
        </w:rPr>
        <w:t>համապատասխան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F0D99">
        <w:rPr>
          <w:rFonts w:ascii="GHEA Grapalat" w:hAnsi="GHEA Grapalat" w:cs="GHEA Grapalat"/>
          <w:color w:val="333333"/>
          <w:sz w:val="21"/>
          <w:szCs w:val="21"/>
          <w:lang w:val="hy-AM"/>
        </w:rPr>
        <w:t>չափի</w:t>
      </w:r>
      <w:r w:rsidRPr="006F0D99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6F0D99">
        <w:rPr>
          <w:rFonts w:ascii="GHEA Grapalat" w:hAnsi="GHEA Grapalat" w:cs="GHEA Grapalat"/>
          <w:color w:val="333333"/>
          <w:sz w:val="21"/>
          <w:szCs w:val="21"/>
          <w:lang w:val="hy-AM"/>
        </w:rPr>
        <w:t>վճարում</w:t>
      </w:r>
      <w:r w:rsidRPr="006F0D99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6F0D99" w:rsidRPr="006F0D99" w:rsidRDefault="006F0D99" w:rsidP="006F0D99">
      <w:pPr>
        <w:pStyle w:val="ListParagraph"/>
        <w:jc w:val="both"/>
        <w:rPr>
          <w:lang w:val="hy-AM"/>
        </w:rPr>
      </w:pPr>
    </w:p>
    <w:p w:rsidR="009E1676" w:rsidRPr="00EF2BFA" w:rsidRDefault="007126CB" w:rsidP="00C15461">
      <w:pPr>
        <w:pStyle w:val="ListParagraph"/>
        <w:numPr>
          <w:ilvl w:val="0"/>
          <w:numId w:val="31"/>
        </w:numPr>
        <w:jc w:val="both"/>
        <w:rPr>
          <w:rStyle w:val="Hyperlink"/>
          <w:color w:val="auto"/>
          <w:u w:val="none"/>
          <w:lang w:val="hy-AM"/>
        </w:rPr>
      </w:pPr>
      <w:hyperlink r:id="rId79" w:history="1">
        <w:r w:rsidR="009E1676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EF2BFA" w:rsidRDefault="00EF2BFA" w:rsidP="00EF2BFA">
      <w:pPr>
        <w:pStyle w:val="NormalWeb"/>
        <w:shd w:val="clear" w:color="auto" w:fill="FFFFFF"/>
        <w:spacing w:before="0" w:beforeAutospacing="0" w:after="0" w:afterAutospacing="0"/>
        <w:ind w:left="540"/>
        <w:rPr>
          <w:rFonts w:ascii="GHEA Grapalat" w:hAnsi="GHEA Grapalat"/>
          <w:color w:val="333333"/>
          <w:sz w:val="21"/>
          <w:szCs w:val="21"/>
          <w:lang w:val="hy-AM"/>
        </w:rPr>
      </w:pPr>
      <w:r w:rsidRPr="00EF2BFA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 xml:space="preserve"> Ղ</w:t>
      </w:r>
      <w:r w:rsidRPr="00EF2BFA">
        <w:rPr>
          <w:rFonts w:ascii="GHEA Grapalat" w:hAnsi="GHEA Grapalat"/>
          <w:color w:val="333333"/>
          <w:sz w:val="21"/>
          <w:szCs w:val="21"/>
          <w:lang w:val="hy-AM"/>
        </w:rPr>
        <w:t>եկավարվելով Հայաստանի Հանրապետության հողային օրենսգրքի 67-րդ հոդվածով, «Տեղական ինքնակառավարման մասին»</w:t>
      </w:r>
      <w:r w:rsidRPr="00EF2BFA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EF2BFA">
        <w:rPr>
          <w:rFonts w:ascii="GHEA Grapalat" w:hAnsi="GHEA Grapalat"/>
          <w:color w:val="333333"/>
          <w:sz w:val="21"/>
          <w:szCs w:val="21"/>
          <w:lang w:val="hy-AM"/>
        </w:rPr>
        <w:t>օրենքի 18-րդ 1-ին մասի հոդվածի 21-րդ</w:t>
      </w:r>
      <w:r w:rsidRPr="00EF2BFA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EF2BFA">
        <w:rPr>
          <w:rFonts w:ascii="GHEA Grapalat" w:hAnsi="GHEA Grapalat"/>
          <w:color w:val="333333"/>
          <w:sz w:val="21"/>
          <w:szCs w:val="21"/>
          <w:lang w:val="hy-AM"/>
        </w:rPr>
        <w:t>կետով, հաշվի առնելով համայնքի ղեկավարի առաջարկությունը՝</w:t>
      </w:r>
    </w:p>
    <w:p w:rsidR="00456261" w:rsidRDefault="00456261" w:rsidP="00EF2BFA">
      <w:pPr>
        <w:pStyle w:val="NormalWeb"/>
        <w:shd w:val="clear" w:color="auto" w:fill="FFFFFF"/>
        <w:spacing w:before="0" w:beforeAutospacing="0" w:after="0" w:afterAutospacing="0"/>
        <w:ind w:left="540"/>
        <w:rPr>
          <w:rFonts w:ascii="GHEA Grapalat" w:hAnsi="GHEA Grapalat"/>
          <w:color w:val="333333"/>
          <w:sz w:val="21"/>
          <w:szCs w:val="21"/>
          <w:lang w:val="hy-AM"/>
        </w:rPr>
      </w:pPr>
    </w:p>
    <w:p w:rsidR="00456261" w:rsidRPr="00EF2BFA" w:rsidRDefault="00456261" w:rsidP="00EF2BFA">
      <w:pPr>
        <w:pStyle w:val="NormalWeb"/>
        <w:shd w:val="clear" w:color="auto" w:fill="FFFFFF"/>
        <w:spacing w:before="0" w:beforeAutospacing="0" w:after="0" w:afterAutospacing="0"/>
        <w:ind w:left="540"/>
        <w:rPr>
          <w:rFonts w:ascii="GHEA Grapalat" w:hAnsi="GHEA Grapalat"/>
          <w:color w:val="333333"/>
          <w:sz w:val="21"/>
          <w:szCs w:val="21"/>
          <w:lang w:val="hy-AM"/>
        </w:rPr>
      </w:pPr>
    </w:p>
    <w:p w:rsidR="00EF2BFA" w:rsidRPr="00505BBA" w:rsidRDefault="00EF2BFA" w:rsidP="00EF2BFA">
      <w:pPr>
        <w:pStyle w:val="NormalWeb"/>
        <w:shd w:val="clear" w:color="auto" w:fill="FFFFFF"/>
        <w:spacing w:before="0" w:beforeAutospacing="0" w:after="0" w:afterAutospacing="0"/>
        <w:ind w:left="540"/>
        <w:jc w:val="center"/>
        <w:rPr>
          <w:rFonts w:ascii="GHEA Grapalat" w:hAnsi="GHEA Grapalat"/>
          <w:b/>
          <w:bCs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b/>
          <w:bCs/>
          <w:color w:val="333333"/>
          <w:sz w:val="21"/>
          <w:szCs w:val="21"/>
          <w:lang w:val="hy-AM"/>
        </w:rPr>
        <w:t>ՀԱՄԱՅՆՔԻ ԱՎԱԳԱՆԻՆ ՈՐՈՇՈՒՄ Է</w:t>
      </w:r>
    </w:p>
    <w:p w:rsidR="00456261" w:rsidRPr="00505BBA" w:rsidRDefault="00456261" w:rsidP="00EF2BFA">
      <w:pPr>
        <w:pStyle w:val="NormalWeb"/>
        <w:shd w:val="clear" w:color="auto" w:fill="FFFFFF"/>
        <w:spacing w:before="0" w:beforeAutospacing="0" w:after="0" w:afterAutospacing="0"/>
        <w:ind w:left="540"/>
        <w:jc w:val="center"/>
        <w:rPr>
          <w:rFonts w:ascii="GHEA Grapalat" w:hAnsi="GHEA Grapalat"/>
          <w:b/>
          <w:bCs/>
          <w:color w:val="333333"/>
          <w:sz w:val="21"/>
          <w:szCs w:val="21"/>
          <w:lang w:val="hy-AM"/>
        </w:rPr>
      </w:pPr>
    </w:p>
    <w:p w:rsidR="00EF2BFA" w:rsidRPr="00505BBA" w:rsidRDefault="00EF2BFA" w:rsidP="00EF2BFA">
      <w:pPr>
        <w:pStyle w:val="NormalWeb"/>
        <w:shd w:val="clear" w:color="auto" w:fill="FFFFFF"/>
        <w:spacing w:before="0" w:beforeAutospacing="0" w:after="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1.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Օտարել Նոյեմբերյան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համայնքի սեփականությունը հանդիսացող գյուղ Կողբ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6-րդ փողոց, 3/3 հողամաս հասցեում գտնվող 0.07412 հա մակերեսով հողամասը (նպատակային նշանակությունը՝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բնակավայրերի, գործառնական նշանակությունը` բնակելի կառուցապատման, ծածկագիր 11-041-0133-0086).</w:t>
      </w:r>
    </w:p>
    <w:p w:rsidR="00EF2BFA" w:rsidRPr="00505BBA" w:rsidRDefault="00EF2BFA" w:rsidP="00EF2BFA">
      <w:pPr>
        <w:pStyle w:val="NormalWeb"/>
        <w:shd w:val="clear" w:color="auto" w:fill="FFFFFF"/>
        <w:spacing w:before="0" w:beforeAutospacing="0" w:after="0" w:afterAutospacing="0"/>
        <w:ind w:left="540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1)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օտարվող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հողամասի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1(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մեկ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)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քմ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մակերեսի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համար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մեկնարկային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գին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սահմանել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="00C50F4E"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600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ՀՀ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դրամ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: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EF2BFA" w:rsidRPr="00505BBA" w:rsidRDefault="00EF2BFA" w:rsidP="00EF2BFA">
      <w:pPr>
        <w:pStyle w:val="NormalWeb"/>
        <w:shd w:val="clear" w:color="auto" w:fill="FFFFFF"/>
        <w:spacing w:before="0" w:beforeAutospacing="0" w:after="0" w:afterAutospacing="0"/>
        <w:ind w:left="540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2)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հողամասն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օգտագործել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ըստ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նպատակային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և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գործառնական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նշանակության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համապատասխան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EF2BFA" w:rsidRPr="00505BBA" w:rsidRDefault="00EF2BFA" w:rsidP="00EF2BFA">
      <w:pPr>
        <w:pStyle w:val="NormalWeb"/>
        <w:shd w:val="clear" w:color="auto" w:fill="FFFFFF"/>
        <w:spacing w:before="0" w:beforeAutospacing="0" w:after="0" w:afterAutospacing="0"/>
        <w:ind w:left="540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3) տարածքի օտարման գործընթացն ապահովել 1 (մեկ) տարվա ընթացքում:</w:t>
      </w:r>
    </w:p>
    <w:p w:rsidR="009E1676" w:rsidRPr="00497D0D" w:rsidRDefault="007126CB" w:rsidP="00C15461">
      <w:pPr>
        <w:pStyle w:val="ListParagraph"/>
        <w:numPr>
          <w:ilvl w:val="0"/>
          <w:numId w:val="31"/>
        </w:numPr>
        <w:jc w:val="both"/>
        <w:rPr>
          <w:rStyle w:val="Hyperlink"/>
          <w:color w:val="auto"/>
          <w:u w:val="none"/>
          <w:lang w:val="hy-AM"/>
        </w:rPr>
      </w:pPr>
      <w:hyperlink r:id="rId80" w:history="1">
        <w:r w:rsidR="009E1676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497D0D" w:rsidRPr="00497D0D" w:rsidRDefault="00497D0D" w:rsidP="00497D0D">
      <w:pPr>
        <w:pStyle w:val="NormalWeb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497D0D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 xml:space="preserve"> </w:t>
      </w:r>
      <w:r w:rsidRPr="00497D0D">
        <w:rPr>
          <w:rFonts w:ascii="GHEA Grapalat" w:hAnsi="GHEA Grapalat"/>
          <w:color w:val="333333"/>
          <w:sz w:val="21"/>
          <w:szCs w:val="21"/>
          <w:lang w:val="hy-AM"/>
        </w:rPr>
        <w:t>Ղեկավարվելով Հայաստանի Հանրապետության հողային օրենսգրքի 67-րդ հոդվածով, «Տեղական ինքնակառավարման մասին»</w:t>
      </w:r>
      <w:r w:rsidRPr="00497D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497D0D">
        <w:rPr>
          <w:rFonts w:ascii="GHEA Grapalat" w:hAnsi="GHEA Grapalat"/>
          <w:color w:val="333333"/>
          <w:sz w:val="21"/>
          <w:szCs w:val="21"/>
          <w:lang w:val="hy-AM"/>
        </w:rPr>
        <w:t xml:space="preserve"> օրենքի 18-րդ հոդվածի 1-ին մասի 21-րդ</w:t>
      </w:r>
      <w:r w:rsidRPr="00497D0D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497D0D">
        <w:rPr>
          <w:rFonts w:ascii="GHEA Grapalat" w:hAnsi="GHEA Grapalat"/>
          <w:color w:val="333333"/>
          <w:sz w:val="21"/>
          <w:szCs w:val="21"/>
          <w:lang w:val="hy-AM"/>
        </w:rPr>
        <w:t>կետով, հաշվի առնելով համայնքի ղեկավարի առաջարկությունը՝</w:t>
      </w:r>
    </w:p>
    <w:p w:rsidR="00497D0D" w:rsidRPr="00497D0D" w:rsidRDefault="00497D0D" w:rsidP="00497D0D">
      <w:pPr>
        <w:pStyle w:val="NormalWeb"/>
        <w:spacing w:before="0" w:beforeAutospacing="0" w:after="150" w:afterAutospacing="0"/>
        <w:ind w:left="63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497D0D">
        <w:rPr>
          <w:rFonts w:ascii="GHEA Grapalat" w:hAnsi="GHEA Grapalat"/>
          <w:color w:val="000000"/>
          <w:sz w:val="21"/>
          <w:szCs w:val="21"/>
          <w:lang w:val="hy-AM"/>
        </w:rPr>
        <w:t>ՀԱՄԱՅՆՔԻ ԱՎԱԳԱՆԻՆ ՈՐՈՇՈՒՄ Է</w:t>
      </w:r>
    </w:p>
    <w:p w:rsidR="00497D0D" w:rsidRPr="00497D0D" w:rsidRDefault="00497D0D" w:rsidP="00497D0D">
      <w:pPr>
        <w:pStyle w:val="NormalWeb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497D0D">
        <w:rPr>
          <w:rFonts w:ascii="GHEA Grapalat" w:hAnsi="GHEA Grapalat"/>
          <w:color w:val="333333"/>
          <w:sz w:val="21"/>
          <w:szCs w:val="21"/>
          <w:lang w:val="hy-AM"/>
        </w:rPr>
        <w:t>1. Օտարել Նոյեմբերյան</w:t>
      </w:r>
      <w:r w:rsidRPr="00497D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497D0D">
        <w:rPr>
          <w:rFonts w:ascii="GHEA Grapalat" w:hAnsi="GHEA Grapalat"/>
          <w:color w:val="333333"/>
          <w:sz w:val="21"/>
          <w:szCs w:val="21"/>
          <w:lang w:val="hy-AM"/>
        </w:rPr>
        <w:t>համայնքի սեփականությունը հանդիսացող, Նոյեմբերյան համայնքի, Կողբ բնակավայրի, 5-րդ փողոց, 77/2 հողամաս հասցեում գնտնվող՝</w:t>
      </w:r>
      <w:r w:rsidRPr="00497D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497D0D">
        <w:rPr>
          <w:rFonts w:ascii="GHEA Grapalat" w:hAnsi="GHEA Grapalat"/>
          <w:color w:val="333333"/>
          <w:sz w:val="21"/>
          <w:szCs w:val="21"/>
          <w:lang w:val="hy-AM"/>
        </w:rPr>
        <w:t>11-041-0133-0089 ծածկագրով (նպատակային նշանակությունը՝</w:t>
      </w:r>
      <w:r w:rsidRPr="00497D0D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497D0D">
        <w:rPr>
          <w:rFonts w:ascii="GHEA Grapalat" w:hAnsi="GHEA Grapalat"/>
          <w:color w:val="333333"/>
          <w:sz w:val="21"/>
          <w:szCs w:val="21"/>
          <w:lang w:val="hy-AM"/>
        </w:rPr>
        <w:t>բնակավայրերի, գործառնական նշանակությունը` բնակելի կառուցապատման) 0.07135 հա մակերեսով հողամասը.</w:t>
      </w:r>
    </w:p>
    <w:p w:rsidR="00497D0D" w:rsidRPr="00497D0D" w:rsidRDefault="00497D0D" w:rsidP="00497D0D">
      <w:pPr>
        <w:pStyle w:val="NormalWeb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497D0D">
        <w:rPr>
          <w:rFonts w:ascii="Calibri" w:hAnsi="Calibri" w:cs="Calibri"/>
          <w:color w:val="333333"/>
          <w:sz w:val="21"/>
          <w:szCs w:val="21"/>
          <w:lang w:val="hy-AM"/>
        </w:rPr>
        <w:t>   </w:t>
      </w:r>
      <w:r w:rsidRPr="00497D0D">
        <w:rPr>
          <w:rFonts w:ascii="GHEA Grapalat" w:hAnsi="GHEA Grapalat"/>
          <w:color w:val="333333"/>
          <w:sz w:val="21"/>
          <w:szCs w:val="21"/>
          <w:lang w:val="hy-AM"/>
        </w:rPr>
        <w:t>1)</w:t>
      </w:r>
      <w:r w:rsidRPr="00497D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497D0D">
        <w:rPr>
          <w:rFonts w:ascii="GHEA Grapalat" w:hAnsi="GHEA Grapalat"/>
          <w:color w:val="333333"/>
          <w:sz w:val="21"/>
          <w:szCs w:val="21"/>
          <w:lang w:val="hy-AM"/>
        </w:rPr>
        <w:t>օտարման մեկնարկային գին սահմանել</w:t>
      </w:r>
      <w:r w:rsidRPr="00497D0D">
        <w:rPr>
          <w:rFonts w:ascii="Calibri" w:hAnsi="Calibri" w:cs="Calibri"/>
          <w:color w:val="333333"/>
          <w:sz w:val="21"/>
          <w:szCs w:val="21"/>
          <w:lang w:val="hy-AM"/>
        </w:rPr>
        <w:t>  600 </w:t>
      </w:r>
      <w:r w:rsidRPr="00497D0D">
        <w:rPr>
          <w:rFonts w:ascii="GHEA Grapalat" w:hAnsi="GHEA Grapalat"/>
          <w:color w:val="333333"/>
          <w:sz w:val="21"/>
          <w:szCs w:val="21"/>
          <w:lang w:val="hy-AM"/>
        </w:rPr>
        <w:t>ՀՀ դրամ՝ 1 (մեկ) քմ-ի համար:</w:t>
      </w:r>
      <w:r w:rsidRPr="00497D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497D0D" w:rsidRPr="00497D0D" w:rsidRDefault="00497D0D" w:rsidP="00497D0D">
      <w:pPr>
        <w:pStyle w:val="NormalWeb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497D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497D0D">
        <w:rPr>
          <w:rFonts w:ascii="GHEA Grapalat" w:hAnsi="GHEA Grapalat"/>
          <w:color w:val="333333"/>
          <w:sz w:val="21"/>
          <w:szCs w:val="21"/>
          <w:lang w:val="hy-AM"/>
        </w:rPr>
        <w:t xml:space="preserve"> 2) </w:t>
      </w:r>
      <w:r w:rsidRPr="00497D0D">
        <w:rPr>
          <w:rFonts w:ascii="GHEA Grapalat" w:hAnsi="GHEA Grapalat" w:cs="GHEA Grapalat"/>
          <w:color w:val="333333"/>
          <w:sz w:val="21"/>
          <w:szCs w:val="21"/>
          <w:lang w:val="hy-AM"/>
        </w:rPr>
        <w:t>տարածքն</w:t>
      </w:r>
      <w:r w:rsidRPr="00497D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97D0D">
        <w:rPr>
          <w:rFonts w:ascii="GHEA Grapalat" w:hAnsi="GHEA Grapalat" w:cs="GHEA Grapalat"/>
          <w:color w:val="333333"/>
          <w:sz w:val="21"/>
          <w:szCs w:val="21"/>
          <w:lang w:val="hy-AM"/>
        </w:rPr>
        <w:t>օգտագործել</w:t>
      </w:r>
      <w:r w:rsidRPr="00497D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97D0D">
        <w:rPr>
          <w:rFonts w:ascii="GHEA Grapalat" w:hAnsi="GHEA Grapalat" w:cs="GHEA Grapalat"/>
          <w:color w:val="333333"/>
          <w:sz w:val="21"/>
          <w:szCs w:val="21"/>
          <w:lang w:val="hy-AM"/>
        </w:rPr>
        <w:t>ըստ</w:t>
      </w:r>
      <w:r w:rsidRPr="00497D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97D0D">
        <w:rPr>
          <w:rFonts w:ascii="GHEA Grapalat" w:hAnsi="GHEA Grapalat" w:cs="GHEA Grapalat"/>
          <w:color w:val="333333"/>
          <w:sz w:val="21"/>
          <w:szCs w:val="21"/>
          <w:lang w:val="hy-AM"/>
        </w:rPr>
        <w:t>նպատակային</w:t>
      </w:r>
      <w:r w:rsidRPr="00497D0D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497D0D">
        <w:rPr>
          <w:rFonts w:ascii="GHEA Grapalat" w:hAnsi="GHEA Grapalat" w:cs="GHEA Grapalat"/>
          <w:color w:val="333333"/>
          <w:sz w:val="21"/>
          <w:szCs w:val="21"/>
          <w:lang w:val="hy-AM"/>
        </w:rPr>
        <w:t>նշանակության</w:t>
      </w:r>
      <w:r w:rsidRPr="00497D0D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497D0D" w:rsidRPr="00497D0D" w:rsidRDefault="00497D0D" w:rsidP="00497D0D">
      <w:pPr>
        <w:pStyle w:val="NormalWeb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497D0D">
        <w:rPr>
          <w:rFonts w:ascii="Calibri" w:hAnsi="Calibri" w:cs="Calibri"/>
          <w:color w:val="333333"/>
          <w:sz w:val="21"/>
          <w:szCs w:val="21"/>
          <w:lang w:val="hy-AM"/>
        </w:rPr>
        <w:t>   </w:t>
      </w:r>
      <w:r w:rsidRPr="00497D0D">
        <w:rPr>
          <w:rFonts w:ascii="GHEA Grapalat" w:hAnsi="GHEA Grapalat"/>
          <w:color w:val="333333"/>
          <w:sz w:val="21"/>
          <w:szCs w:val="21"/>
          <w:lang w:val="hy-AM"/>
        </w:rPr>
        <w:t>3) տարածքի օտարման գործընթացն ապահովել</w:t>
      </w:r>
      <w:r w:rsidRPr="00497D0D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497D0D">
        <w:rPr>
          <w:rFonts w:ascii="GHEA Grapalat" w:hAnsi="GHEA Grapalat"/>
          <w:color w:val="333333"/>
          <w:sz w:val="21"/>
          <w:szCs w:val="21"/>
          <w:lang w:val="hy-AM"/>
        </w:rPr>
        <w:t>1 /մեկ/ տարվա ընթացքում:</w:t>
      </w:r>
    </w:p>
    <w:p w:rsidR="00497D0D" w:rsidRPr="00456261" w:rsidRDefault="00497D0D" w:rsidP="00497D0D">
      <w:pPr>
        <w:pStyle w:val="ListParagraph"/>
        <w:jc w:val="both"/>
        <w:rPr>
          <w:sz w:val="4"/>
          <w:szCs w:val="4"/>
          <w:lang w:val="hy-AM"/>
        </w:rPr>
      </w:pPr>
    </w:p>
    <w:p w:rsidR="009E1676" w:rsidRPr="006807F6" w:rsidRDefault="007126CB" w:rsidP="00C15461">
      <w:pPr>
        <w:pStyle w:val="ListParagraph"/>
        <w:numPr>
          <w:ilvl w:val="0"/>
          <w:numId w:val="31"/>
        </w:numPr>
        <w:jc w:val="both"/>
        <w:rPr>
          <w:rStyle w:val="Hyperlink"/>
          <w:color w:val="auto"/>
          <w:u w:val="none"/>
          <w:lang w:val="hy-AM"/>
        </w:rPr>
      </w:pPr>
      <w:hyperlink r:id="rId81" w:history="1">
        <w:r w:rsidR="009E1676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6807F6" w:rsidRPr="006807F6" w:rsidRDefault="006807F6" w:rsidP="006807F6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6807F6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 xml:space="preserve">  Ղ</w:t>
      </w:r>
      <w:r w:rsidRPr="006807F6">
        <w:rPr>
          <w:rFonts w:ascii="GHEA Grapalat" w:hAnsi="GHEA Grapalat"/>
          <w:color w:val="333333"/>
          <w:sz w:val="21"/>
          <w:szCs w:val="21"/>
          <w:lang w:val="hy-AM"/>
        </w:rPr>
        <w:t>եկավարվելով Հայաստանի Հանրապետության հողային օրենսգրքի 67-րդ հոդվածով, «Տեղական ինքնակառավարման մասին»</w:t>
      </w:r>
      <w:r w:rsidRPr="006807F6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6807F6">
        <w:rPr>
          <w:rFonts w:ascii="GHEA Grapalat" w:hAnsi="GHEA Grapalat"/>
          <w:color w:val="333333"/>
          <w:sz w:val="21"/>
          <w:szCs w:val="21"/>
          <w:lang w:val="hy-AM"/>
        </w:rPr>
        <w:t xml:space="preserve"> օրենքի 18-րդ հոդվածի 1-ին մասի 21-րդ</w:t>
      </w:r>
      <w:r w:rsidRPr="006807F6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6807F6">
        <w:rPr>
          <w:rFonts w:ascii="GHEA Grapalat" w:hAnsi="GHEA Grapalat"/>
          <w:color w:val="333333"/>
          <w:sz w:val="21"/>
          <w:szCs w:val="21"/>
          <w:lang w:val="hy-AM"/>
        </w:rPr>
        <w:t>կետով, հաշվի առնելով համայնքի ղեկավարի առաջարկությունը՝</w:t>
      </w:r>
    </w:p>
    <w:p w:rsidR="006807F6" w:rsidRDefault="006807F6" w:rsidP="006807F6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000000"/>
          <w:sz w:val="21"/>
          <w:szCs w:val="21"/>
        </w:rPr>
      </w:pPr>
      <w:r>
        <w:rPr>
          <w:rFonts w:ascii="GHEA Grapalat" w:hAnsi="GHEA Grapalat"/>
          <w:color w:val="000000"/>
          <w:sz w:val="21"/>
          <w:szCs w:val="21"/>
        </w:rPr>
        <w:t>ՀԱՄԱՅՆՔԻ ԱՎԱԳԱՆԻՆ ՈՐՈՇՈՒՄ Է</w:t>
      </w:r>
    </w:p>
    <w:p w:rsidR="006807F6" w:rsidRPr="00505BBA" w:rsidRDefault="006807F6" w:rsidP="006807F6">
      <w:pPr>
        <w:pStyle w:val="NormalWeb"/>
        <w:numPr>
          <w:ilvl w:val="0"/>
          <w:numId w:val="30"/>
        </w:numPr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</w:rPr>
      </w:pPr>
      <w:r>
        <w:rPr>
          <w:rFonts w:ascii="GHEA Grapalat" w:hAnsi="GHEA Grapalat" w:cs="GHEA Grapalat"/>
          <w:color w:val="333333"/>
          <w:sz w:val="21"/>
          <w:szCs w:val="21"/>
        </w:rPr>
        <w:t>Օտարել</w:t>
      </w:r>
      <w:r w:rsidRPr="00505BBA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Նոյեմբերյա</w:t>
      </w:r>
      <w:r>
        <w:rPr>
          <w:rFonts w:ascii="GHEA Grapalat" w:hAnsi="GHEA Grapalat"/>
          <w:color w:val="333333"/>
          <w:sz w:val="21"/>
          <w:szCs w:val="21"/>
        </w:rPr>
        <w:t>ն</w:t>
      </w:r>
      <w:r w:rsidRPr="006807F6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505BBA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սեփականությունը</w:t>
      </w:r>
      <w:r w:rsidRPr="00505BBA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հանդիսացող</w:t>
      </w:r>
      <w:r w:rsidRPr="00505BBA">
        <w:rPr>
          <w:rFonts w:ascii="GHEA Grapalat" w:hAnsi="GHEA Grapalat"/>
          <w:color w:val="333333"/>
          <w:sz w:val="21"/>
          <w:szCs w:val="21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505BBA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505BBA">
        <w:rPr>
          <w:rFonts w:ascii="GHEA Grapalat" w:hAnsi="GHEA Grapalat"/>
          <w:color w:val="333333"/>
          <w:sz w:val="21"/>
          <w:szCs w:val="21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Կողբ</w:t>
      </w:r>
      <w:r w:rsidRPr="00505BBA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բնակավայրի</w:t>
      </w:r>
      <w:r w:rsidRPr="00505BBA">
        <w:rPr>
          <w:rFonts w:ascii="GHEA Grapalat" w:hAnsi="GHEA Grapalat"/>
          <w:color w:val="333333"/>
          <w:sz w:val="21"/>
          <w:szCs w:val="21"/>
        </w:rPr>
        <w:t>, 6-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505BBA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փողոց</w:t>
      </w:r>
      <w:r w:rsidRPr="00505BBA">
        <w:rPr>
          <w:rFonts w:ascii="GHEA Grapalat" w:hAnsi="GHEA Grapalat"/>
          <w:color w:val="333333"/>
          <w:sz w:val="21"/>
          <w:szCs w:val="21"/>
        </w:rPr>
        <w:t xml:space="preserve"> 41/2 </w:t>
      </w:r>
      <w:r>
        <w:rPr>
          <w:rFonts w:ascii="GHEA Grapalat" w:hAnsi="GHEA Grapalat"/>
          <w:color w:val="333333"/>
          <w:sz w:val="21"/>
          <w:szCs w:val="21"/>
        </w:rPr>
        <w:t>հողամաս</w:t>
      </w:r>
      <w:r w:rsidRPr="00505BBA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հասցեում</w:t>
      </w:r>
      <w:r w:rsidRPr="00505BBA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գնտվող՝</w:t>
      </w:r>
      <w:r w:rsidRPr="006807F6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505BBA">
        <w:rPr>
          <w:rFonts w:ascii="GHEA Grapalat" w:hAnsi="GHEA Grapalat"/>
          <w:color w:val="333333"/>
          <w:sz w:val="21"/>
          <w:szCs w:val="21"/>
        </w:rPr>
        <w:t xml:space="preserve">11-041-0133-0087 </w:t>
      </w:r>
      <w:r>
        <w:rPr>
          <w:rFonts w:ascii="GHEA Grapalat" w:hAnsi="GHEA Grapalat"/>
          <w:color w:val="333333"/>
          <w:sz w:val="21"/>
          <w:szCs w:val="21"/>
        </w:rPr>
        <w:t>ծածկագրով</w:t>
      </w:r>
      <w:r w:rsidRPr="00505BBA">
        <w:rPr>
          <w:rFonts w:ascii="GHEA Grapalat" w:hAnsi="GHEA Grapalat"/>
          <w:color w:val="333333"/>
          <w:sz w:val="21"/>
          <w:szCs w:val="21"/>
        </w:rPr>
        <w:t xml:space="preserve"> (</w:t>
      </w:r>
      <w:r>
        <w:rPr>
          <w:rFonts w:ascii="GHEA Grapalat" w:hAnsi="GHEA Grapalat"/>
          <w:color w:val="333333"/>
          <w:sz w:val="21"/>
          <w:szCs w:val="21"/>
        </w:rPr>
        <w:t>նպատակային</w:t>
      </w:r>
      <w:r w:rsidRPr="00505BBA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նշանակությունը՝</w:t>
      </w:r>
      <w:r w:rsidRPr="006807F6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բնակավայրերի</w:t>
      </w:r>
      <w:r w:rsidRPr="00505BBA">
        <w:rPr>
          <w:rFonts w:ascii="GHEA Grapalat" w:hAnsi="GHEA Grapalat"/>
          <w:color w:val="333333"/>
          <w:sz w:val="21"/>
          <w:szCs w:val="21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գործառնական</w:t>
      </w:r>
      <w:r w:rsidRPr="00505BBA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նշանակությունը</w:t>
      </w:r>
      <w:r w:rsidRPr="00505BBA">
        <w:rPr>
          <w:rFonts w:ascii="GHEA Grapalat" w:hAnsi="GHEA Grapalat"/>
          <w:color w:val="333333"/>
          <w:sz w:val="21"/>
          <w:szCs w:val="21"/>
        </w:rPr>
        <w:t xml:space="preserve">` </w:t>
      </w:r>
      <w:r>
        <w:rPr>
          <w:rFonts w:ascii="GHEA Grapalat" w:hAnsi="GHEA Grapalat"/>
          <w:color w:val="333333"/>
          <w:sz w:val="21"/>
          <w:szCs w:val="21"/>
        </w:rPr>
        <w:t>բնակելի</w:t>
      </w:r>
      <w:r w:rsidRPr="00505BBA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կառուցապատման</w:t>
      </w:r>
      <w:r w:rsidRPr="00505BBA">
        <w:rPr>
          <w:rFonts w:ascii="GHEA Grapalat" w:hAnsi="GHEA Grapalat"/>
          <w:color w:val="333333"/>
          <w:sz w:val="21"/>
          <w:szCs w:val="21"/>
        </w:rPr>
        <w:t xml:space="preserve">) 0.12837 </w:t>
      </w:r>
      <w:r>
        <w:rPr>
          <w:rFonts w:ascii="GHEA Grapalat" w:hAnsi="GHEA Grapalat"/>
          <w:color w:val="333333"/>
          <w:sz w:val="21"/>
          <w:szCs w:val="21"/>
        </w:rPr>
        <w:t>հա</w:t>
      </w:r>
      <w:r w:rsidRPr="00505BBA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մակերեսով</w:t>
      </w:r>
      <w:r w:rsidRPr="00505BBA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հողամասը</w:t>
      </w:r>
      <w:r w:rsidRPr="00505BBA">
        <w:rPr>
          <w:rFonts w:ascii="GHEA Grapalat" w:hAnsi="GHEA Grapalat"/>
          <w:color w:val="333333"/>
          <w:sz w:val="21"/>
          <w:szCs w:val="21"/>
        </w:rPr>
        <w:t>.</w:t>
      </w:r>
    </w:p>
    <w:p w:rsidR="006807F6" w:rsidRPr="00505BBA" w:rsidRDefault="006807F6" w:rsidP="009D0DFC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6807F6">
        <w:rPr>
          <w:rFonts w:ascii="Calibri" w:hAnsi="Calibri" w:cs="Calibri"/>
          <w:color w:val="333333"/>
          <w:sz w:val="21"/>
          <w:szCs w:val="21"/>
          <w:lang w:val="en-US"/>
        </w:rPr>
        <w:t>   </w:t>
      </w:r>
      <w:r w:rsidRPr="00505BBA">
        <w:rPr>
          <w:rFonts w:ascii="GHEA Grapalat" w:hAnsi="GHEA Grapalat"/>
          <w:color w:val="333333"/>
          <w:sz w:val="21"/>
          <w:szCs w:val="21"/>
          <w:lang w:val="en-US"/>
        </w:rPr>
        <w:t>1)</w:t>
      </w:r>
      <w:r w:rsidRPr="00505BBA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505BB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մեկնարկային</w:t>
      </w:r>
      <w:r w:rsidRPr="00505BB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գին</w:t>
      </w:r>
      <w:r w:rsidRPr="00505BB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proofErr w:type="gramStart"/>
      <w:r>
        <w:rPr>
          <w:rFonts w:ascii="GHEA Grapalat" w:hAnsi="GHEA Grapalat"/>
          <w:color w:val="333333"/>
          <w:sz w:val="21"/>
          <w:szCs w:val="21"/>
        </w:rPr>
        <w:t>սահմանել</w:t>
      </w:r>
      <w:r w:rsidRPr="00505BBA">
        <w:rPr>
          <w:rFonts w:ascii="Calibri" w:hAnsi="Calibri" w:cs="Calibri"/>
          <w:color w:val="333333"/>
          <w:sz w:val="21"/>
          <w:szCs w:val="21"/>
          <w:lang w:val="en-US"/>
        </w:rPr>
        <w:t>  600</w:t>
      </w:r>
      <w:proofErr w:type="gramEnd"/>
      <w:r w:rsidRPr="00505BBA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505BB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դրամ՝</w:t>
      </w:r>
      <w:r w:rsidRPr="00505BBA">
        <w:rPr>
          <w:rFonts w:ascii="GHEA Grapalat" w:hAnsi="GHEA Grapalat"/>
          <w:color w:val="333333"/>
          <w:sz w:val="21"/>
          <w:szCs w:val="21"/>
          <w:lang w:val="en-US"/>
        </w:rPr>
        <w:t xml:space="preserve"> 1 (</w:t>
      </w:r>
      <w:r>
        <w:rPr>
          <w:rFonts w:ascii="GHEA Grapalat" w:hAnsi="GHEA Grapalat"/>
          <w:color w:val="333333"/>
          <w:sz w:val="21"/>
          <w:szCs w:val="21"/>
        </w:rPr>
        <w:t>մեկ</w:t>
      </w:r>
      <w:r w:rsidRPr="00505BBA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/>
          <w:color w:val="333333"/>
          <w:sz w:val="21"/>
          <w:szCs w:val="21"/>
        </w:rPr>
        <w:t>քմ</w:t>
      </w:r>
      <w:r w:rsidRPr="00505BBA">
        <w:rPr>
          <w:rFonts w:ascii="GHEA Grapalat" w:hAnsi="GHEA Grapalat"/>
          <w:color w:val="333333"/>
          <w:sz w:val="21"/>
          <w:szCs w:val="21"/>
          <w:lang w:val="en-US"/>
        </w:rPr>
        <w:t>-</w:t>
      </w:r>
      <w:r>
        <w:rPr>
          <w:rFonts w:ascii="GHEA Grapalat" w:hAnsi="GHEA Grapalat"/>
          <w:color w:val="333333"/>
          <w:sz w:val="21"/>
          <w:szCs w:val="21"/>
        </w:rPr>
        <w:t>ի</w:t>
      </w:r>
      <w:r w:rsidRPr="00505BB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համար</w:t>
      </w:r>
      <w:r w:rsidRPr="00505BBA">
        <w:rPr>
          <w:rFonts w:ascii="GHEA Grapalat" w:hAnsi="GHEA Grapalat"/>
          <w:color w:val="333333"/>
          <w:sz w:val="21"/>
          <w:szCs w:val="21"/>
          <w:lang w:val="en-US"/>
        </w:rPr>
        <w:t>:</w:t>
      </w:r>
      <w:r w:rsidRPr="00505BBA">
        <w:rPr>
          <w:rFonts w:ascii="Calibri" w:hAnsi="Calibri" w:cs="Calibri"/>
          <w:color w:val="333333"/>
          <w:sz w:val="21"/>
          <w:szCs w:val="21"/>
          <w:lang w:val="en-US"/>
        </w:rPr>
        <w:t> </w:t>
      </w:r>
    </w:p>
    <w:p w:rsidR="006807F6" w:rsidRPr="00505BBA" w:rsidRDefault="006807F6" w:rsidP="009D0DFC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505BBA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en-US"/>
        </w:rPr>
        <w:t xml:space="preserve"> 2) </w:t>
      </w:r>
      <w:r>
        <w:rPr>
          <w:rFonts w:ascii="GHEA Grapalat" w:hAnsi="GHEA Grapalat" w:cs="GHEA Grapalat"/>
          <w:color w:val="333333"/>
          <w:sz w:val="21"/>
          <w:szCs w:val="21"/>
        </w:rPr>
        <w:t>տարածքն</w:t>
      </w:r>
      <w:r w:rsidRPr="00505BB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օգտագործել</w:t>
      </w:r>
      <w:r w:rsidRPr="00505BB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ըստ</w:t>
      </w:r>
      <w:r w:rsidRPr="00505BB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նպատակային</w:t>
      </w:r>
      <w:r w:rsidRPr="00505BB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505BBA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6807F6" w:rsidRPr="00505BBA" w:rsidRDefault="006807F6" w:rsidP="00456261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505BBA">
        <w:rPr>
          <w:rFonts w:ascii="Calibri" w:hAnsi="Calibri" w:cs="Calibri"/>
          <w:color w:val="333333"/>
          <w:sz w:val="21"/>
          <w:szCs w:val="21"/>
          <w:lang w:val="en-US"/>
        </w:rPr>
        <w:lastRenderedPageBreak/>
        <w:t>   </w:t>
      </w:r>
      <w:r w:rsidRPr="00505BBA">
        <w:rPr>
          <w:rFonts w:ascii="GHEA Grapalat" w:hAnsi="GHEA Grapalat"/>
          <w:color w:val="333333"/>
          <w:sz w:val="21"/>
          <w:szCs w:val="21"/>
          <w:lang w:val="en-US"/>
        </w:rPr>
        <w:t xml:space="preserve">3) </w:t>
      </w:r>
      <w:r>
        <w:rPr>
          <w:rFonts w:ascii="GHEA Grapalat" w:hAnsi="GHEA Grapalat"/>
          <w:color w:val="333333"/>
          <w:sz w:val="21"/>
          <w:szCs w:val="21"/>
        </w:rPr>
        <w:t>տարածքի</w:t>
      </w:r>
      <w:r w:rsidRPr="00505BB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505BB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գործընթացն</w:t>
      </w:r>
      <w:r w:rsidRPr="00505BB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ապահովել</w:t>
      </w:r>
      <w:r w:rsidRPr="00505BBA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en-US"/>
        </w:rPr>
        <w:t>1 /</w:t>
      </w:r>
      <w:r>
        <w:rPr>
          <w:rFonts w:ascii="GHEA Grapalat" w:hAnsi="GHEA Grapalat"/>
          <w:color w:val="333333"/>
          <w:sz w:val="21"/>
          <w:szCs w:val="21"/>
        </w:rPr>
        <w:t>մեկ</w:t>
      </w:r>
      <w:r w:rsidRPr="00505BBA">
        <w:rPr>
          <w:rFonts w:ascii="GHEA Grapalat" w:hAnsi="GHEA Grapalat"/>
          <w:color w:val="333333"/>
          <w:sz w:val="21"/>
          <w:szCs w:val="21"/>
          <w:lang w:val="en-US"/>
        </w:rPr>
        <w:t xml:space="preserve">/ </w:t>
      </w:r>
      <w:r>
        <w:rPr>
          <w:rFonts w:ascii="GHEA Grapalat" w:hAnsi="GHEA Grapalat"/>
          <w:color w:val="333333"/>
          <w:sz w:val="21"/>
          <w:szCs w:val="21"/>
        </w:rPr>
        <w:t>տարվա</w:t>
      </w:r>
      <w:r w:rsidRPr="00505BB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ընթացքում</w:t>
      </w:r>
      <w:r w:rsidRPr="00505BBA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AF3EBB" w:rsidRPr="00534AC7" w:rsidRDefault="007126CB" w:rsidP="00C15461">
      <w:pPr>
        <w:pStyle w:val="ListParagraph"/>
        <w:numPr>
          <w:ilvl w:val="0"/>
          <w:numId w:val="31"/>
        </w:numPr>
        <w:jc w:val="both"/>
        <w:rPr>
          <w:rStyle w:val="Hyperlink"/>
          <w:color w:val="auto"/>
          <w:u w:val="none"/>
          <w:lang w:val="hy-AM"/>
        </w:rPr>
      </w:pPr>
      <w:hyperlink r:id="rId82" w:history="1">
        <w:r w:rsidR="00AF3EBB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ՍԽԱԼՄԱՄԲ ՔԱՂԱՔԱՑՈՒ ԱՆՎԱՄԲ ՀԱՇՎԱՌՎԱԾ ՀՈՂԱՄԱՍԸ ՀԱՄԱՅՆՔԱՅԻՆ ՍԵՓԱԿԱՆՈՒԹՅՈՒՆ ՃԱՆԱՉԵԼՈՒ ՄԱՍԻՆ</w:t>
        </w:r>
      </w:hyperlink>
    </w:p>
    <w:p w:rsidR="00534AC7" w:rsidRPr="00534AC7" w:rsidRDefault="00534AC7" w:rsidP="00C83AA3">
      <w:pPr>
        <w:pStyle w:val="NormalWeb"/>
        <w:ind w:left="540"/>
        <w:rPr>
          <w:rFonts w:ascii="Verdana" w:hAnsi="Verdana"/>
          <w:color w:val="000000"/>
          <w:sz w:val="18"/>
          <w:szCs w:val="18"/>
          <w:lang w:val="hy-AM"/>
        </w:rPr>
      </w:pPr>
      <w:r w:rsidRPr="00534AC7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 xml:space="preserve"> Ղ </w:t>
      </w:r>
      <w:r w:rsidRPr="00534AC7">
        <w:rPr>
          <w:rFonts w:ascii="GHEA Grapalat" w:hAnsi="GHEA Grapalat"/>
          <w:color w:val="333333"/>
          <w:sz w:val="21"/>
          <w:szCs w:val="21"/>
          <w:lang w:val="hy-AM"/>
        </w:rPr>
        <w:t>եկավարվելով</w:t>
      </w:r>
      <w:r w:rsidRPr="00534AC7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34AC7">
        <w:rPr>
          <w:rFonts w:ascii="GHEA Grapalat" w:hAnsi="GHEA Grapalat"/>
          <w:color w:val="333333"/>
          <w:sz w:val="21"/>
          <w:szCs w:val="21"/>
          <w:lang w:val="hy-AM"/>
        </w:rPr>
        <w:t xml:space="preserve"> Հայաստանի Հանրապետության կառավարության 2021 թվականի ապրիլի 29-ի թիվ 698-Ն որոշման 39-րդ կետի 1-ին ենթակետով՝</w:t>
      </w:r>
    </w:p>
    <w:p w:rsidR="00456261" w:rsidRPr="00505BBA" w:rsidRDefault="00C15461" w:rsidP="00C15461">
      <w:pPr>
        <w:pStyle w:val="NormalWeb"/>
        <w:ind w:left="54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534AC7" w:rsidRPr="00505BBA" w:rsidRDefault="00527282" w:rsidP="00C83AA3">
      <w:pPr>
        <w:pStyle w:val="NormalWeb"/>
        <w:ind w:left="540"/>
        <w:jc w:val="both"/>
        <w:rPr>
          <w:rFonts w:ascii="Verdana" w:hAnsi="Verdana"/>
          <w:color w:val="000000"/>
          <w:sz w:val="18"/>
          <w:szCs w:val="18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Սխալմամբ քաղաքացու անվամբ հաշվառված</w:t>
      </w:r>
      <w:r w:rsidRPr="00505BBA"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 xml:space="preserve"> 11-004-0186-0005 կադաստրային ծածկագրով</w:t>
      </w:r>
      <w:r w:rsidRPr="00505BBA"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 xml:space="preserve"> 0.09139 հա մակերեսով (նպատակային նշանակությունը՝ գյուղատնտեսական, գործառնական նշանակությունը վարելահող) հողամասի նկատմամբ ճանաչել</w:t>
      </w:r>
      <w:r w:rsidRPr="00505BBA"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Նոյեմբերյան համայնքի սեփականության իրավունքը:</w:t>
      </w:r>
    </w:p>
    <w:p w:rsidR="00685621" w:rsidRPr="00351D43" w:rsidRDefault="007126CB" w:rsidP="00C15461">
      <w:pPr>
        <w:pStyle w:val="ListParagraph"/>
        <w:numPr>
          <w:ilvl w:val="0"/>
          <w:numId w:val="31"/>
        </w:numPr>
        <w:jc w:val="both"/>
        <w:rPr>
          <w:rStyle w:val="Hyperlink"/>
          <w:color w:val="auto"/>
          <w:u w:val="none"/>
          <w:lang w:val="hy-AM"/>
        </w:rPr>
      </w:pPr>
      <w:hyperlink r:id="rId83" w:history="1"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lang w:val="hy-AM"/>
          </w:rPr>
          <w:t>Հ</w:t>
        </w:r>
        <w:r w:rsidR="00685621" w:rsidRPr="0068562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ԱՄԱՅՆՔԱՅԻՆ ՍԵՓԱԿԱՆՈՒԹՅՈՒՆ ՀԱՆԴԻՍԱՑՈՂ ՀՈՂԱՄԱՍԸ ԱՃՈՒՐԴԱՅԻՆ ԿԱՐԳՈՎ ՎԱՃԱՌԵԼՈՒ ԵՎ ՕՏԱՐՎՈՂ ՀՈՂԱՄԱՍԻ ՀԱՄԱՐ ՄԵԿՆԱՐԿԱՅԻՆ ԳՒՆ ՍԱՀՄԱՆԵԼՈՒ ՄԱՍԻՆ</w:t>
        </w:r>
      </w:hyperlink>
    </w:p>
    <w:p w:rsidR="00351D43" w:rsidRPr="00351D43" w:rsidRDefault="00351D43" w:rsidP="00A879A4">
      <w:pPr>
        <w:pStyle w:val="NormalWeb"/>
        <w:spacing w:before="0" w:beforeAutospacing="0" w:after="0" w:afterAutospacing="0"/>
        <w:ind w:left="446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351D43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 xml:space="preserve">  </w:t>
      </w:r>
      <w:r w:rsidRPr="00351D43">
        <w:rPr>
          <w:rFonts w:ascii="GHEA Grapalat" w:hAnsi="GHEA Grapalat"/>
          <w:color w:val="333333"/>
          <w:sz w:val="21"/>
          <w:szCs w:val="21"/>
          <w:lang w:val="hy-AM"/>
        </w:rPr>
        <w:t>Ղեկավարվելով Հայաստանի Հանրապետության հողային օրենսգրքի 67-րդ հոդվածով, «Տեղական ինքնակառավարման մասին» օրենքի 18-րդ հոդվածի 1-ին մասի 21-րդ կետով, հաշվի առնելով համայնքի ղեկավարի առաջարկությունը՝</w:t>
      </w:r>
    </w:p>
    <w:p w:rsidR="00351D43" w:rsidRPr="00351D43" w:rsidRDefault="00351D43" w:rsidP="00A879A4">
      <w:pPr>
        <w:pStyle w:val="NormalWeb"/>
        <w:spacing w:before="0" w:beforeAutospacing="0" w:after="0" w:afterAutospacing="0"/>
        <w:ind w:left="446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351D43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  <w:r w:rsidRPr="00351D43">
        <w:rPr>
          <w:rFonts w:ascii="Calibri" w:hAnsi="Calibri" w:cs="Calibri"/>
          <w:color w:val="333333"/>
          <w:sz w:val="21"/>
          <w:szCs w:val="21"/>
          <w:lang w:val="hy-AM"/>
        </w:rPr>
        <w:t> </w:t>
      </w:r>
    </w:p>
    <w:p w:rsidR="00351D43" w:rsidRPr="00351D43" w:rsidRDefault="00351D43" w:rsidP="00A879A4">
      <w:pPr>
        <w:pStyle w:val="NormalWeb"/>
        <w:spacing w:before="0" w:beforeAutospacing="0" w:after="0" w:afterAutospacing="0"/>
        <w:ind w:left="446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351D43">
        <w:rPr>
          <w:rFonts w:ascii="GHEA Grapalat" w:hAnsi="GHEA Grapalat"/>
          <w:color w:val="333333"/>
          <w:sz w:val="21"/>
          <w:szCs w:val="21"/>
          <w:lang w:val="hy-AM"/>
        </w:rPr>
        <w:t>Տալ համաձայնություն Նոյեմբերյան համայնքի սեփականությունը հանդիսացող Բագրատաշեն գյուղի վարչական սահմաններում գտնվող 11-016-0136-0013 կադաստրային ծածկագրով գյուղատնտեսական նշանակության 13.13953 հա մակերեսով վարելահողը</w:t>
      </w:r>
      <w:r w:rsidRPr="00351D4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51D43">
        <w:rPr>
          <w:rFonts w:ascii="GHEA Grapalat" w:hAnsi="GHEA Grapalat"/>
          <w:color w:val="333333"/>
          <w:sz w:val="21"/>
          <w:szCs w:val="21"/>
          <w:lang w:val="hy-AM"/>
        </w:rPr>
        <w:t xml:space="preserve"> աճուրդային կարգով օտարելու համար.</w:t>
      </w:r>
    </w:p>
    <w:p w:rsidR="00351D43" w:rsidRPr="00351D43" w:rsidRDefault="00351D43" w:rsidP="00A879A4">
      <w:pPr>
        <w:pStyle w:val="NormalWeb"/>
        <w:spacing w:before="0" w:beforeAutospacing="0" w:after="0" w:afterAutospacing="0"/>
        <w:ind w:left="446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351D43">
        <w:rPr>
          <w:rFonts w:ascii="GHEA Grapalat" w:hAnsi="GHEA Grapalat"/>
          <w:color w:val="333333"/>
          <w:sz w:val="21"/>
          <w:szCs w:val="21"/>
          <w:lang w:val="hy-AM"/>
        </w:rPr>
        <w:t>1) օտարվող ընդհանուր 13.13953 հա մակերեսով</w:t>
      </w:r>
      <w:r w:rsidRPr="00351D4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51D43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51D43">
        <w:rPr>
          <w:rFonts w:ascii="GHEA Grapalat" w:hAnsi="GHEA Grapalat" w:cs="GHEA Grapalat"/>
          <w:color w:val="333333"/>
          <w:sz w:val="21"/>
          <w:szCs w:val="21"/>
          <w:lang w:val="hy-AM"/>
        </w:rPr>
        <w:t>հողամասի</w:t>
      </w:r>
      <w:r w:rsidRPr="00351D43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351D43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51D43">
        <w:rPr>
          <w:rFonts w:ascii="GHEA Grapalat" w:hAnsi="GHEA Grapalat" w:cs="GHEA Grapalat"/>
          <w:color w:val="333333"/>
          <w:sz w:val="21"/>
          <w:szCs w:val="21"/>
          <w:lang w:val="hy-AM"/>
        </w:rPr>
        <w:t>մեկնարկային</w:t>
      </w:r>
      <w:r w:rsidRPr="00351D43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351D43">
        <w:rPr>
          <w:rFonts w:ascii="GHEA Grapalat" w:hAnsi="GHEA Grapalat" w:cs="GHEA Grapalat"/>
          <w:color w:val="333333"/>
          <w:sz w:val="21"/>
          <w:szCs w:val="21"/>
          <w:lang w:val="hy-AM"/>
        </w:rPr>
        <w:t>գին</w:t>
      </w:r>
      <w:r w:rsidRPr="00351D43">
        <w:rPr>
          <w:rFonts w:ascii="GHEA Grapalat" w:hAnsi="GHEA Grapalat"/>
          <w:color w:val="333333"/>
          <w:sz w:val="21"/>
          <w:szCs w:val="21"/>
          <w:lang w:val="hy-AM"/>
        </w:rPr>
        <w:t xml:space="preserve"> սահմանել 34820000 ՀՀ դրամ:</w:t>
      </w:r>
    </w:p>
    <w:p w:rsidR="00351D43" w:rsidRPr="00351D43" w:rsidRDefault="00351D43" w:rsidP="00A879A4">
      <w:pPr>
        <w:pStyle w:val="NormalWeb"/>
        <w:spacing w:before="0" w:beforeAutospacing="0" w:after="0" w:afterAutospacing="0"/>
        <w:ind w:left="446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351D43">
        <w:rPr>
          <w:rFonts w:ascii="GHEA Grapalat" w:hAnsi="GHEA Grapalat"/>
          <w:color w:val="333333"/>
          <w:sz w:val="21"/>
          <w:szCs w:val="21"/>
          <w:lang w:val="hy-AM"/>
        </w:rPr>
        <w:t>2) հողամասն օգտագործել ըստ նպատակային նշանակության:</w:t>
      </w:r>
    </w:p>
    <w:p w:rsidR="00351D43" w:rsidRPr="00351D43" w:rsidRDefault="00351D43" w:rsidP="00A879A4">
      <w:pPr>
        <w:pStyle w:val="NormalWeb"/>
        <w:spacing w:before="0" w:beforeAutospacing="0" w:after="0" w:afterAutospacing="0"/>
        <w:ind w:left="446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351D43">
        <w:rPr>
          <w:rFonts w:ascii="GHEA Grapalat" w:hAnsi="GHEA Grapalat"/>
          <w:color w:val="333333"/>
          <w:sz w:val="21"/>
          <w:szCs w:val="21"/>
          <w:lang w:val="hy-AM"/>
        </w:rPr>
        <w:t>3) տարածքի օտարման գործընթացն ապահովել 1 (մեկ) տարվա ընթացքում:</w:t>
      </w:r>
    </w:p>
    <w:p w:rsidR="00351D43" w:rsidRPr="00351D43" w:rsidRDefault="00351D43" w:rsidP="00351D43">
      <w:pPr>
        <w:pStyle w:val="ListParagraph"/>
        <w:jc w:val="both"/>
        <w:rPr>
          <w:lang w:val="hy-AM"/>
        </w:rPr>
      </w:pPr>
    </w:p>
    <w:p w:rsidR="009E1676" w:rsidRPr="007E212A" w:rsidRDefault="007126CB" w:rsidP="00C15461">
      <w:pPr>
        <w:pStyle w:val="ListParagraph"/>
        <w:numPr>
          <w:ilvl w:val="0"/>
          <w:numId w:val="31"/>
        </w:numPr>
        <w:jc w:val="both"/>
        <w:rPr>
          <w:rStyle w:val="Hyperlink"/>
          <w:color w:val="auto"/>
          <w:u w:val="none"/>
          <w:lang w:val="hy-AM"/>
        </w:rPr>
      </w:pPr>
      <w:hyperlink r:id="rId84" w:history="1">
        <w:r w:rsidR="009E1676" w:rsidRPr="00AF3EB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ՕՐԻՆԱԿԱՆԱՑՎԱԾ ԿԱՌՈՒՅՑՆ ԻՐ ՍՊԱՍԱՐԿՄԱՆ ՏԱՐԱԾՔՈՎ ՈՒՂՂԱԿԻ ՎԱՃԱՌՔԻ ԿԱՐԳՈՎ ՕՏԱՐԵԼՈՒ ՄԱՍԻՆ</w:t>
        </w:r>
      </w:hyperlink>
    </w:p>
    <w:p w:rsidR="007E212A" w:rsidRPr="007E212A" w:rsidRDefault="007E212A" w:rsidP="0066745A">
      <w:pPr>
        <w:pStyle w:val="NormalWeb"/>
        <w:shd w:val="clear" w:color="auto" w:fill="FFFFFF"/>
        <w:spacing w:before="0" w:beforeAutospacing="0" w:after="0" w:afterAutospacing="0"/>
        <w:ind w:left="360"/>
        <w:rPr>
          <w:rFonts w:ascii="GHEA Grapalat" w:hAnsi="GHEA Grapalat"/>
          <w:color w:val="333333"/>
          <w:sz w:val="21"/>
          <w:szCs w:val="21"/>
          <w:lang w:val="hy-AM"/>
        </w:rPr>
      </w:pPr>
      <w:r w:rsidRPr="007E212A">
        <w:rPr>
          <w:rStyle w:val="Hyperlink"/>
          <w:rFonts w:ascii="GHEA Grapalat" w:hAnsi="GHEA Grapalat"/>
          <w:color w:val="23527C"/>
          <w:sz w:val="21"/>
          <w:szCs w:val="21"/>
          <w:u w:val="none"/>
          <w:lang w:val="hy-AM"/>
        </w:rPr>
        <w:t xml:space="preserve">  </w:t>
      </w:r>
      <w:r w:rsidRPr="007E212A">
        <w:rPr>
          <w:rFonts w:ascii="GHEA Grapalat" w:hAnsi="GHEA Grapalat"/>
          <w:color w:val="333333"/>
          <w:sz w:val="21"/>
          <w:szCs w:val="21"/>
          <w:lang w:val="hy-AM"/>
        </w:rPr>
        <w:t>Ղեկավարվելով «Տեղական ինքնակառավարման մասին» օրենքի 18-րդ հոդվածի 1-ին մասի 21-րդ կետով, հիմք ընդունելով</w:t>
      </w:r>
      <w:r w:rsidRPr="007E212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7E212A">
        <w:rPr>
          <w:rFonts w:ascii="GHEA Grapalat" w:hAnsi="GHEA Grapalat"/>
          <w:color w:val="333333"/>
          <w:sz w:val="21"/>
          <w:szCs w:val="21"/>
          <w:lang w:val="hy-AM"/>
        </w:rPr>
        <w:t xml:space="preserve"> 2006 թվականի</w:t>
      </w:r>
      <w:r w:rsidRPr="007E212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7E212A">
        <w:rPr>
          <w:rFonts w:ascii="GHEA Grapalat" w:hAnsi="GHEA Grapalat"/>
          <w:color w:val="333333"/>
          <w:sz w:val="21"/>
          <w:szCs w:val="21"/>
          <w:lang w:val="hy-AM"/>
        </w:rPr>
        <w:t xml:space="preserve"> մայիսի 18-ի Հայաստանի Հանրապետության կառավարության N 912-Ն որոշմամբ հաստատված կարգի</w:t>
      </w:r>
      <w:r w:rsidRPr="007E212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4-րդ բաժնի 35-րդ կետը</w:t>
      </w:r>
      <w:r w:rsidRPr="007E212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7E212A">
        <w:rPr>
          <w:rFonts w:ascii="GHEA Grapalat" w:hAnsi="GHEA Grapalat"/>
          <w:color w:val="333333"/>
          <w:sz w:val="21"/>
          <w:szCs w:val="21"/>
          <w:lang w:val="hy-AM"/>
        </w:rPr>
        <w:t>և նկատի ունենալով, որ</w:t>
      </w:r>
      <w:r w:rsidRPr="007E212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7E212A">
        <w:rPr>
          <w:rFonts w:ascii="GHEA Grapalat" w:hAnsi="GHEA Grapalat"/>
          <w:color w:val="333333"/>
          <w:sz w:val="21"/>
          <w:szCs w:val="21"/>
          <w:lang w:val="hy-AM"/>
        </w:rPr>
        <w:t xml:space="preserve"> Նոյեմբերյան համայնքի գյուղ</w:t>
      </w:r>
      <w:r w:rsidRPr="007E212A">
        <w:rPr>
          <w:rFonts w:ascii="Calibri" w:hAnsi="Calibri" w:cs="Calibri"/>
          <w:color w:val="000000"/>
          <w:sz w:val="21"/>
          <w:szCs w:val="21"/>
          <w:lang w:val="hy-AM"/>
        </w:rPr>
        <w:t> </w:t>
      </w:r>
      <w:r w:rsidRPr="007E212A">
        <w:rPr>
          <w:rFonts w:ascii="GHEA Grapalat" w:hAnsi="GHEA Grapalat"/>
          <w:color w:val="000000"/>
          <w:sz w:val="21"/>
          <w:szCs w:val="21"/>
          <w:lang w:val="hy-AM"/>
        </w:rPr>
        <w:t>Բերդավան, 35-րդ փողոց, 20/1 հասցեում</w:t>
      </w:r>
      <w:r w:rsidRPr="007E212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7E212A">
        <w:rPr>
          <w:rFonts w:ascii="GHEA Grapalat" w:hAnsi="GHEA Grapalat"/>
          <w:color w:val="333333"/>
          <w:sz w:val="21"/>
          <w:szCs w:val="21"/>
          <w:lang w:val="hy-AM"/>
        </w:rPr>
        <w:t>գտնվող օրինական ճանաչված ավտոլվացման կետը (անավարտ շինություն) կառուցված չէ</w:t>
      </w:r>
      <w:r w:rsidRPr="007E212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7E212A">
        <w:rPr>
          <w:rFonts w:ascii="GHEA Grapalat" w:hAnsi="GHEA Grapalat"/>
          <w:color w:val="333333"/>
          <w:sz w:val="21"/>
          <w:szCs w:val="21"/>
          <w:lang w:val="hy-AM"/>
        </w:rPr>
        <w:t xml:space="preserve">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7E212A" w:rsidRPr="00505BBA" w:rsidRDefault="007E212A" w:rsidP="0066745A">
      <w:pPr>
        <w:pStyle w:val="NormalWeb"/>
        <w:shd w:val="clear" w:color="auto" w:fill="FFFFFF"/>
        <w:spacing w:before="0" w:beforeAutospacing="0" w:after="0" w:afterAutospacing="0"/>
        <w:ind w:left="360"/>
        <w:jc w:val="center"/>
        <w:rPr>
          <w:rFonts w:ascii="Calibri" w:hAnsi="Calibri" w:cs="Calibri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Է</w:t>
      </w:r>
    </w:p>
    <w:p w:rsidR="00BE04D6" w:rsidRPr="00505BBA" w:rsidRDefault="00BE04D6" w:rsidP="0066745A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1. Հայաստանի Հանրապետության Տավուշի մարզի Նոյեմբերյան համայնքի գյուղ</w:t>
      </w:r>
      <w:r w:rsidRPr="00505BBA">
        <w:rPr>
          <w:rFonts w:ascii="Calibri" w:hAnsi="Calibri" w:cs="Calibri"/>
          <w:color w:val="000000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000000"/>
          <w:sz w:val="21"/>
          <w:szCs w:val="21"/>
          <w:lang w:val="hy-AM"/>
        </w:rPr>
        <w:t>Բերդավան, 35-րդ փողոց, 20/1 հասցեում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 xml:space="preserve">գտնվող, 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11-019-0006-0012 կադաստրային ծածկագրով համայնքային սեփականություն հանդիսացող 0.00684 հա մակերեսով հողամասը (նպատակային նշանակությունը՝ բնակավայրերի, գործառնական նշանակությունը՝ հասարակական կառուցապատման) և հողամասում գտնվող օրինական ճանաչված 56</w:t>
      </w:r>
      <w:r w:rsidRPr="00505BBA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13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քմ արտաքին մակերեսով (ներքին մակերես 55</w:t>
      </w:r>
      <w:r w:rsidRPr="00505BBA">
        <w:rPr>
          <w:rFonts w:ascii="Cambria Math" w:hAnsi="Cambria Math" w:cs="Cambria Math"/>
          <w:color w:val="333333"/>
          <w:sz w:val="21"/>
          <w:szCs w:val="21"/>
          <w:lang w:val="hy-AM"/>
        </w:rPr>
        <w:t>․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33 քմ) ավտոլվացման կետը (անավարտ շինություն), օտարել կառույցն իրականացրած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00"/>
          <w:sz w:val="21"/>
          <w:szCs w:val="21"/>
          <w:lang w:val="hy-AM"/>
        </w:rPr>
        <w:t>Մհեր Գառնիկի Շահումյանին</w:t>
      </w:r>
      <w:r w:rsidRPr="00505BBA">
        <w:rPr>
          <w:rFonts w:ascii="Calibri" w:hAnsi="Calibri" w:cs="Calibri"/>
          <w:color w:val="333300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00"/>
          <w:sz w:val="21"/>
          <w:szCs w:val="21"/>
          <w:lang w:val="hy-AM"/>
        </w:rPr>
        <w:t>(ծնված 01.09.1981</w:t>
      </w:r>
      <w:r w:rsidRPr="00505BBA">
        <w:rPr>
          <w:rFonts w:ascii="Calibri" w:hAnsi="Calibri" w:cs="Calibri"/>
          <w:color w:val="333300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00"/>
          <w:sz w:val="21"/>
          <w:szCs w:val="21"/>
          <w:lang w:val="hy-AM"/>
        </w:rPr>
        <w:t>թվականին)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BE04D6" w:rsidRPr="00505BBA" w:rsidRDefault="00BE04D6" w:rsidP="0066745A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2. Օրինական ճանաչված կառույցի սպասարկման և պահպանման նպատակով հատկացված հողատարածքի և առկա շինության համար օտարման գին սահմանել՝</w:t>
      </w:r>
    </w:p>
    <w:p w:rsidR="00BE04D6" w:rsidRPr="00505BBA" w:rsidRDefault="00BE04D6" w:rsidP="0066745A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000000"/>
          <w:sz w:val="21"/>
          <w:szCs w:val="21"/>
          <w:lang w:val="hy-AM"/>
        </w:rPr>
        <w:t>1)</w:t>
      </w:r>
      <w:r w:rsidRPr="00505BBA">
        <w:rPr>
          <w:rFonts w:ascii="Calibri" w:hAnsi="Calibri" w:cs="Calibri"/>
          <w:color w:val="000000"/>
          <w:sz w:val="21"/>
          <w:szCs w:val="21"/>
          <w:lang w:val="hy-AM"/>
        </w:rPr>
        <w:t> 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0.00684</w:t>
      </w:r>
      <w:r w:rsidRPr="00505BBA">
        <w:rPr>
          <w:rFonts w:ascii="Calibri" w:hAnsi="Calibri" w:cs="Calibri"/>
          <w:color w:val="000000"/>
          <w:sz w:val="21"/>
          <w:szCs w:val="21"/>
          <w:lang w:val="hy-AM"/>
        </w:rPr>
        <w:t> </w:t>
      </w:r>
      <w:r w:rsidRPr="00505BBA">
        <w:rPr>
          <w:rFonts w:ascii="GHEA Grapalat" w:hAnsi="GHEA Grapalat" w:cs="GHEA Grapalat"/>
          <w:color w:val="000000"/>
          <w:sz w:val="21"/>
          <w:szCs w:val="21"/>
          <w:lang w:val="hy-AM"/>
        </w:rPr>
        <w:t>հա</w:t>
      </w:r>
      <w:r w:rsidRPr="00505BBA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000000"/>
          <w:sz w:val="21"/>
          <w:szCs w:val="21"/>
          <w:lang w:val="hy-AM"/>
        </w:rPr>
        <w:t>մակերեսով</w:t>
      </w:r>
      <w:r w:rsidRPr="00505BBA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000000"/>
          <w:sz w:val="21"/>
          <w:szCs w:val="21"/>
          <w:lang w:val="hy-AM"/>
        </w:rPr>
        <w:t>հողամասի</w:t>
      </w:r>
      <w:r w:rsidRPr="00505BBA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000000"/>
          <w:sz w:val="21"/>
          <w:szCs w:val="21"/>
          <w:lang w:val="hy-AM"/>
        </w:rPr>
        <w:t>համար՝</w:t>
      </w:r>
      <w:r w:rsidRPr="00505BBA">
        <w:rPr>
          <w:rFonts w:ascii="GHEA Grapalat" w:hAnsi="GHEA Grapalat"/>
          <w:color w:val="000000"/>
          <w:sz w:val="21"/>
          <w:szCs w:val="21"/>
          <w:lang w:val="hy-AM"/>
        </w:rPr>
        <w:t xml:space="preserve"> 35250 (</w:t>
      </w:r>
      <w:r w:rsidRPr="00505BBA">
        <w:rPr>
          <w:rFonts w:ascii="GHEA Grapalat" w:hAnsi="GHEA Grapalat" w:cs="GHEA Grapalat"/>
          <w:color w:val="000000"/>
          <w:sz w:val="21"/>
          <w:szCs w:val="21"/>
          <w:lang w:val="hy-AM"/>
        </w:rPr>
        <w:t>երեսունհինգ</w:t>
      </w:r>
      <w:r w:rsidRPr="00505BBA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000000"/>
          <w:sz w:val="21"/>
          <w:szCs w:val="21"/>
          <w:lang w:val="hy-AM"/>
        </w:rPr>
        <w:t>հազար</w:t>
      </w:r>
      <w:r w:rsidRPr="00505BBA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000000"/>
          <w:sz w:val="21"/>
          <w:szCs w:val="21"/>
          <w:lang w:val="hy-AM"/>
        </w:rPr>
        <w:t>երկու</w:t>
      </w:r>
      <w:r w:rsidRPr="00505BBA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000000"/>
          <w:sz w:val="21"/>
          <w:szCs w:val="21"/>
          <w:lang w:val="hy-AM"/>
        </w:rPr>
        <w:t>հարյուր</w:t>
      </w:r>
      <w:r w:rsidRPr="00505BBA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000000"/>
          <w:sz w:val="21"/>
          <w:szCs w:val="21"/>
          <w:lang w:val="hy-AM"/>
        </w:rPr>
        <w:t>հիսուն</w:t>
      </w:r>
      <w:r w:rsidRPr="00505BBA">
        <w:rPr>
          <w:rFonts w:ascii="GHEA Grapalat" w:hAnsi="GHEA Grapalat"/>
          <w:color w:val="000000"/>
          <w:sz w:val="21"/>
          <w:szCs w:val="21"/>
          <w:lang w:val="hy-AM"/>
        </w:rPr>
        <w:t xml:space="preserve">) </w:t>
      </w:r>
      <w:r w:rsidRPr="00505BBA">
        <w:rPr>
          <w:rFonts w:ascii="GHEA Grapalat" w:hAnsi="GHEA Grapalat" w:cs="GHEA Grapalat"/>
          <w:color w:val="000000"/>
          <w:sz w:val="21"/>
          <w:szCs w:val="21"/>
          <w:lang w:val="hy-AM"/>
        </w:rPr>
        <w:t>ՀՀ</w:t>
      </w:r>
      <w:r w:rsidRPr="00505BBA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000000"/>
          <w:sz w:val="21"/>
          <w:szCs w:val="21"/>
          <w:lang w:val="hy-AM"/>
        </w:rPr>
        <w:t>դրամ</w:t>
      </w:r>
      <w:r w:rsidRPr="00505BBA">
        <w:rPr>
          <w:rFonts w:ascii="GHEA Grapalat" w:hAnsi="GHEA Grapalat"/>
          <w:color w:val="000000"/>
          <w:sz w:val="21"/>
          <w:szCs w:val="21"/>
          <w:lang w:val="hy-AM"/>
        </w:rPr>
        <w:t>,</w:t>
      </w:r>
    </w:p>
    <w:p w:rsidR="00BE04D6" w:rsidRPr="00505BBA" w:rsidRDefault="00BE04D6" w:rsidP="0066745A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000000"/>
          <w:sz w:val="21"/>
          <w:szCs w:val="21"/>
          <w:lang w:val="hy-AM"/>
        </w:rPr>
        <w:t>2) 56.13</w:t>
      </w:r>
      <w:r w:rsidRPr="00505BBA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05BBA">
        <w:rPr>
          <w:rFonts w:ascii="GHEA Grapalat" w:hAnsi="GHEA Grapalat" w:cs="GHEA Grapalat"/>
          <w:color w:val="333333"/>
          <w:sz w:val="21"/>
          <w:szCs w:val="21"/>
          <w:lang w:val="hy-AM"/>
        </w:rPr>
        <w:t>ք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մ</w:t>
      </w:r>
      <w:r w:rsidRPr="00505BBA">
        <w:rPr>
          <w:rFonts w:ascii="Calibri" w:hAnsi="Calibri" w:cs="Calibri"/>
          <w:color w:val="000000"/>
          <w:sz w:val="21"/>
          <w:szCs w:val="21"/>
          <w:lang w:val="hy-AM"/>
        </w:rPr>
        <w:t> </w:t>
      </w:r>
      <w:r w:rsidRPr="00505BBA">
        <w:rPr>
          <w:rFonts w:ascii="GHEA Grapalat" w:hAnsi="GHEA Grapalat" w:cs="GHEA Grapalat"/>
          <w:color w:val="000000"/>
          <w:sz w:val="21"/>
          <w:szCs w:val="21"/>
          <w:lang w:val="hy-AM"/>
        </w:rPr>
        <w:t>արտաքին</w:t>
      </w:r>
      <w:r w:rsidRPr="00505BBA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000000"/>
          <w:sz w:val="21"/>
          <w:szCs w:val="21"/>
          <w:lang w:val="hy-AM"/>
        </w:rPr>
        <w:t>մակերեսով</w:t>
      </w:r>
      <w:r w:rsidRPr="00505BBA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000000"/>
          <w:sz w:val="21"/>
          <w:szCs w:val="21"/>
          <w:lang w:val="hy-AM"/>
        </w:rPr>
        <w:t>կառույցի</w:t>
      </w:r>
      <w:r w:rsidRPr="00505BBA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000000"/>
          <w:sz w:val="21"/>
          <w:szCs w:val="21"/>
          <w:lang w:val="hy-AM"/>
        </w:rPr>
        <w:t>համար՝</w:t>
      </w:r>
      <w:r w:rsidRPr="00505BBA">
        <w:rPr>
          <w:rFonts w:ascii="GHEA Grapalat" w:hAnsi="GHEA Grapalat"/>
          <w:color w:val="000000"/>
          <w:sz w:val="21"/>
          <w:szCs w:val="21"/>
          <w:lang w:val="hy-AM"/>
        </w:rPr>
        <w:t xml:space="preserve"> 441550 (</w:t>
      </w:r>
      <w:r w:rsidRPr="00505BBA">
        <w:rPr>
          <w:rFonts w:ascii="GHEA Grapalat" w:hAnsi="GHEA Grapalat" w:cs="GHEA Grapalat"/>
          <w:color w:val="000000"/>
          <w:sz w:val="21"/>
          <w:szCs w:val="21"/>
          <w:lang w:val="hy-AM"/>
        </w:rPr>
        <w:t>չորս</w:t>
      </w:r>
      <w:r w:rsidRPr="00505BBA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000000"/>
          <w:sz w:val="21"/>
          <w:szCs w:val="21"/>
          <w:lang w:val="hy-AM"/>
        </w:rPr>
        <w:t>հարյուր</w:t>
      </w:r>
      <w:r w:rsidRPr="00505BBA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000000"/>
          <w:sz w:val="21"/>
          <w:szCs w:val="21"/>
          <w:lang w:val="hy-AM"/>
        </w:rPr>
        <w:t>քառասունմեկ</w:t>
      </w:r>
      <w:r w:rsidRPr="00505BBA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000000"/>
          <w:sz w:val="21"/>
          <w:szCs w:val="21"/>
          <w:lang w:val="hy-AM"/>
        </w:rPr>
        <w:t>հազար</w:t>
      </w:r>
      <w:r w:rsidRPr="00505BBA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 w:cs="GHEA Grapalat"/>
          <w:color w:val="000000"/>
          <w:sz w:val="21"/>
          <w:szCs w:val="21"/>
          <w:lang w:val="hy-AM"/>
        </w:rPr>
        <w:t>հինգ</w:t>
      </w:r>
      <w:r w:rsidRPr="00505BBA">
        <w:rPr>
          <w:rFonts w:ascii="GHEA Grapalat" w:hAnsi="GHEA Grapalat"/>
          <w:color w:val="000000"/>
          <w:sz w:val="21"/>
          <w:szCs w:val="21"/>
          <w:lang w:val="hy-AM"/>
        </w:rPr>
        <w:t xml:space="preserve"> հարյուր հիսուն) ՀՀ դրամ:</w:t>
      </w:r>
    </w:p>
    <w:p w:rsidR="00BE04D6" w:rsidRPr="00505BBA" w:rsidRDefault="00BE04D6" w:rsidP="0066745A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000000"/>
          <w:sz w:val="21"/>
          <w:szCs w:val="21"/>
          <w:lang w:val="hy-AM"/>
        </w:rPr>
        <w:t>3. Օրինական ճանաչված կառույցն օգտագործել ըստ նպատակային և գործառնական նշանակության:</w:t>
      </w:r>
    </w:p>
    <w:p w:rsidR="007E212A" w:rsidRPr="00505BBA" w:rsidRDefault="00BE04D6" w:rsidP="007F49C8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000000"/>
          <w:sz w:val="21"/>
          <w:szCs w:val="21"/>
          <w:lang w:val="hy-AM"/>
        </w:rPr>
        <w:lastRenderedPageBreak/>
        <w:t>4. Գույքն օտարել ըստ Հայաստանի Հանրապետության կառավարության 18 մայիսի 2006 թվականի N 912-Ն որոշման համաձայն:</w:t>
      </w:r>
    </w:p>
    <w:p w:rsidR="009E1676" w:rsidRPr="008C1713" w:rsidRDefault="007126CB" w:rsidP="00C15461">
      <w:pPr>
        <w:pStyle w:val="ListParagraph"/>
        <w:numPr>
          <w:ilvl w:val="0"/>
          <w:numId w:val="31"/>
        </w:numPr>
        <w:jc w:val="both"/>
        <w:rPr>
          <w:rStyle w:val="Hyperlink"/>
          <w:color w:val="auto"/>
          <w:u w:val="none"/>
          <w:lang w:val="hy-AM"/>
        </w:rPr>
      </w:pPr>
      <w:hyperlink r:id="rId85" w:history="1">
        <w:r w:rsidR="009E1676" w:rsidRPr="00AF3EB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ՆՈՅԵՄԲԵՐՅԱՆ ՀԱՄԱՅՆՔԻ ԱՎԱԳԱՆՈՒ ՀԵՐԹԱԿԱՆ ՆԻՍՏԻ ԳՈՒՄԱՐՄԱՆ ՕՐ ՍԱՀՄԱՆԵԼՈՒ ՄԱՍԻՆ</w:t>
        </w:r>
      </w:hyperlink>
    </w:p>
    <w:p w:rsidR="008C1713" w:rsidRPr="008C1713" w:rsidRDefault="008C1713" w:rsidP="008C1713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hy-AM"/>
        </w:rPr>
      </w:pPr>
      <w:r w:rsidRPr="008C1713">
        <w:rPr>
          <w:rStyle w:val="Hyperlink"/>
          <w:rFonts w:ascii="GHEA Grapalat" w:hAnsi="GHEA Grapalat"/>
          <w:color w:val="23527C"/>
          <w:sz w:val="21"/>
          <w:szCs w:val="21"/>
          <w:u w:val="none"/>
          <w:lang w:val="hy-AM"/>
        </w:rPr>
        <w:t xml:space="preserve">   </w:t>
      </w:r>
      <w:r w:rsidRPr="008C1713">
        <w:rPr>
          <w:rFonts w:ascii="GHEA Grapalat" w:hAnsi="GHEA Grapalat"/>
          <w:color w:val="333333"/>
          <w:sz w:val="21"/>
          <w:szCs w:val="21"/>
          <w:lang w:val="hy-AM"/>
        </w:rPr>
        <w:t>Ղեկավարվելով «Տեղական ինքնակառավարման մասին» օրենքի 62-րդ հոդվածի 2-րդ մասով՝</w:t>
      </w:r>
    </w:p>
    <w:p w:rsidR="008C1713" w:rsidRPr="00505BBA" w:rsidRDefault="008C1713" w:rsidP="008C1713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8C1713" w:rsidRPr="00505BBA" w:rsidRDefault="009D53F6" w:rsidP="00C15461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</w:pPr>
      <w:r w:rsidRPr="00505BBA"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Նոյեմբերյան համայնքի ավագանու հերթական նիստի գումարման օր սահմանել 2023 թվականի նոյեմբերի 24-ը:</w:t>
      </w:r>
    </w:p>
    <w:p w:rsidR="00AC4160" w:rsidRPr="00F958C0" w:rsidRDefault="007126CB" w:rsidP="00C15461">
      <w:pPr>
        <w:pStyle w:val="ListParagraph"/>
        <w:numPr>
          <w:ilvl w:val="0"/>
          <w:numId w:val="31"/>
        </w:numPr>
        <w:jc w:val="both"/>
        <w:rPr>
          <w:rStyle w:val="Hyperlink"/>
          <w:color w:val="auto"/>
          <w:u w:val="none"/>
          <w:lang w:val="hy-AM"/>
        </w:rPr>
      </w:pPr>
      <w:hyperlink r:id="rId86" w:history="1">
        <w:r w:rsidR="009E1676" w:rsidRPr="00AF3EB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ՆՈՅԵՄԲԵՐՅԱՆ ՀԱՄԱՅՆՔԻ «ԱՐՃԻՍԻ ՄԱՆԿԱՊԱՐՏԵԶ» ՀՈԱԿ-Ի ԱՇԽԱՏԱԿԻՑՆԵՐԻ ՀԱՍՏԻՔԱՑՈՒՑԱԿՈՒՄ ԼՐԱՑՈՒՄ ԿԱՏԱՐԵԼՈՒ ՄԱՍԻՆ</w:t>
        </w:r>
      </w:hyperlink>
    </w:p>
    <w:p w:rsidR="00F958C0" w:rsidRPr="00F958C0" w:rsidRDefault="00F958C0" w:rsidP="00F958C0">
      <w:pPr>
        <w:pStyle w:val="NormalWeb"/>
        <w:shd w:val="clear" w:color="auto" w:fill="FFFFFF"/>
        <w:spacing w:before="0" w:beforeAutospacing="0" w:after="150" w:afterAutospacing="0"/>
        <w:rPr>
          <w:rFonts w:ascii="GHEA Grapalat" w:hAnsi="GHEA Grapalat"/>
          <w:color w:val="333333"/>
          <w:sz w:val="21"/>
          <w:szCs w:val="21"/>
          <w:lang w:val="hy-AM"/>
        </w:rPr>
      </w:pPr>
      <w:r w:rsidRPr="00F958C0">
        <w:rPr>
          <w:rStyle w:val="Hyperlink"/>
          <w:rFonts w:ascii="GHEA Grapalat" w:hAnsi="GHEA Grapalat"/>
          <w:color w:val="1A0DAB"/>
          <w:sz w:val="21"/>
          <w:szCs w:val="21"/>
          <w:u w:val="none"/>
          <w:lang w:val="hy-AM"/>
        </w:rPr>
        <w:t xml:space="preserve">   </w:t>
      </w:r>
      <w:r w:rsidRPr="00F958C0">
        <w:rPr>
          <w:rFonts w:ascii="GHEA Grapalat" w:hAnsi="GHEA Grapalat"/>
          <w:color w:val="333333"/>
          <w:sz w:val="21"/>
          <w:szCs w:val="21"/>
          <w:lang w:val="hy-AM"/>
        </w:rPr>
        <w:t>Ղեկավարվելով «Նորմատիվ իրավական ակտերի մասին» օրենքի 33-րդ հոդվածի 3-րդ մասով՝</w:t>
      </w:r>
    </w:p>
    <w:p w:rsidR="00F958C0" w:rsidRPr="005167E5" w:rsidRDefault="00F958C0" w:rsidP="00F958C0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hy-AM"/>
        </w:rPr>
      </w:pPr>
      <w:r w:rsidRPr="005167E5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5167E5" w:rsidRPr="005167E5" w:rsidRDefault="005167E5" w:rsidP="005167E5">
      <w:pPr>
        <w:pStyle w:val="NormalWeb"/>
        <w:shd w:val="clear" w:color="auto" w:fill="FFFFFF"/>
        <w:spacing w:before="0" w:beforeAutospacing="0" w:after="150" w:afterAutospacing="0"/>
        <w:rPr>
          <w:rFonts w:ascii="GHEA Grapalat" w:hAnsi="GHEA Grapalat"/>
          <w:color w:val="333333"/>
          <w:sz w:val="21"/>
          <w:szCs w:val="21"/>
          <w:lang w:val="hy-AM"/>
        </w:rPr>
      </w:pPr>
      <w:r w:rsidRPr="00D51F17">
        <w:rPr>
          <w:rFonts w:ascii="GHEA Grapalat" w:hAnsi="GHEA Grapalat"/>
          <w:color w:val="333333"/>
          <w:sz w:val="21"/>
          <w:szCs w:val="21"/>
          <w:lang w:val="hy-AM"/>
        </w:rPr>
        <w:t>1</w:t>
      </w:r>
      <w:r w:rsidRPr="005167E5">
        <w:rPr>
          <w:rFonts w:ascii="GHEA Grapalat" w:hAnsi="GHEA Grapalat"/>
          <w:color w:val="333333"/>
          <w:sz w:val="21"/>
          <w:szCs w:val="21"/>
          <w:lang w:val="hy-AM"/>
        </w:rPr>
        <w:t>. Տալ համաձայնություն Նոյեմբերյան համայնքի ղեկավարի առաջարկությանը՝</w:t>
      </w:r>
      <w:r w:rsidRPr="005167E5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5167E5">
        <w:rPr>
          <w:rFonts w:ascii="GHEA Grapalat" w:hAnsi="GHEA Grapalat"/>
          <w:color w:val="333333"/>
          <w:sz w:val="21"/>
          <w:szCs w:val="21"/>
          <w:lang w:val="hy-AM"/>
        </w:rPr>
        <w:t xml:space="preserve"> Նոյեմբերյան համայնքի «Արճիսի մանկապարտեզ» ՀՈԱԿ-ի հաստիքացուցակում կատարել լրացում՝ համաձայն հավելվածի:</w:t>
      </w:r>
    </w:p>
    <w:p w:rsidR="00F958C0" w:rsidRPr="00D51F17" w:rsidRDefault="005167E5" w:rsidP="00D51F17">
      <w:pPr>
        <w:pStyle w:val="NormalWeb"/>
        <w:shd w:val="clear" w:color="auto" w:fill="FFFFFF"/>
        <w:spacing w:before="0" w:beforeAutospacing="0" w:after="150" w:afterAutospacing="0"/>
        <w:rPr>
          <w:rStyle w:val="Hyperlink"/>
          <w:rFonts w:ascii="GHEA Grapalat" w:hAnsi="GHEA Grapalat"/>
          <w:color w:val="333333"/>
          <w:sz w:val="21"/>
          <w:szCs w:val="21"/>
          <w:u w:val="none"/>
          <w:lang w:val="hy-AM"/>
        </w:rPr>
      </w:pPr>
      <w:r w:rsidRPr="005167E5">
        <w:rPr>
          <w:rFonts w:ascii="GHEA Grapalat" w:hAnsi="GHEA Grapalat"/>
          <w:color w:val="333333"/>
          <w:sz w:val="21"/>
          <w:szCs w:val="21"/>
          <w:lang w:val="hy-AM"/>
        </w:rPr>
        <w:t>2. Սույն որոշումը տարածվում է 2023 թվականի հոկտեմբերի 2-ից ծագած</w:t>
      </w:r>
      <w:r w:rsidRPr="005167E5"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 w:rsidRPr="005167E5">
        <w:rPr>
          <w:rFonts w:ascii="GHEA Grapalat" w:hAnsi="GHEA Grapalat" w:cs="GHEA Grapalat"/>
          <w:color w:val="333333"/>
          <w:sz w:val="21"/>
          <w:szCs w:val="21"/>
          <w:lang w:val="hy-AM"/>
        </w:rPr>
        <w:t>Նոյեմբերյան</w:t>
      </w:r>
      <w:r w:rsidRPr="005167E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167E5">
        <w:rPr>
          <w:rFonts w:ascii="GHEA Grapalat" w:hAnsi="GHEA Grapalat" w:cs="GHEA Grapalat"/>
          <w:color w:val="333333"/>
          <w:sz w:val="21"/>
          <w:szCs w:val="21"/>
          <w:lang w:val="hy-AM"/>
        </w:rPr>
        <w:t>համայնքի</w:t>
      </w:r>
      <w:r w:rsidRPr="005167E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167E5">
        <w:rPr>
          <w:rFonts w:ascii="GHEA Grapalat" w:hAnsi="GHEA Grapalat" w:cs="GHEA Grapalat"/>
          <w:color w:val="333333"/>
          <w:sz w:val="21"/>
          <w:szCs w:val="21"/>
          <w:lang w:val="hy-AM"/>
        </w:rPr>
        <w:t>«Արճիսի</w:t>
      </w:r>
      <w:r w:rsidRPr="005167E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167E5">
        <w:rPr>
          <w:rFonts w:ascii="GHEA Grapalat" w:hAnsi="GHEA Grapalat" w:cs="GHEA Grapalat"/>
          <w:color w:val="333333"/>
          <w:sz w:val="21"/>
          <w:szCs w:val="21"/>
          <w:lang w:val="hy-AM"/>
        </w:rPr>
        <w:t>մանկապարտեզ»</w:t>
      </w:r>
      <w:r w:rsidRPr="005167E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167E5">
        <w:rPr>
          <w:rFonts w:ascii="GHEA Grapalat" w:hAnsi="GHEA Grapalat" w:cs="GHEA Grapalat"/>
          <w:color w:val="333333"/>
          <w:sz w:val="21"/>
          <w:szCs w:val="21"/>
          <w:lang w:val="hy-AM"/>
        </w:rPr>
        <w:t>ՀՈԱԿ</w:t>
      </w:r>
      <w:r w:rsidRPr="005167E5">
        <w:rPr>
          <w:rFonts w:ascii="GHEA Grapalat" w:hAnsi="GHEA Grapalat"/>
          <w:color w:val="333333"/>
          <w:sz w:val="21"/>
          <w:szCs w:val="21"/>
          <w:lang w:val="hy-AM"/>
        </w:rPr>
        <w:t>-</w:t>
      </w:r>
      <w:r w:rsidRPr="005167E5">
        <w:rPr>
          <w:rFonts w:ascii="GHEA Grapalat" w:hAnsi="GHEA Grapalat" w:cs="GHEA Grapalat"/>
          <w:color w:val="333333"/>
          <w:sz w:val="21"/>
          <w:szCs w:val="21"/>
          <w:lang w:val="hy-AM"/>
        </w:rPr>
        <w:t>ին</w:t>
      </w:r>
      <w:r w:rsidRPr="005167E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167E5">
        <w:rPr>
          <w:rFonts w:ascii="GHEA Grapalat" w:hAnsi="GHEA Grapalat" w:cs="GHEA Grapalat"/>
          <w:color w:val="333333"/>
          <w:sz w:val="21"/>
          <w:szCs w:val="21"/>
          <w:lang w:val="hy-AM"/>
        </w:rPr>
        <w:t>վերաբերող</w:t>
      </w:r>
      <w:r w:rsidRPr="005167E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167E5">
        <w:rPr>
          <w:rFonts w:ascii="GHEA Grapalat" w:hAnsi="GHEA Grapalat" w:cs="GHEA Grapalat"/>
          <w:color w:val="333333"/>
          <w:sz w:val="21"/>
          <w:szCs w:val="21"/>
          <w:lang w:val="hy-AM"/>
        </w:rPr>
        <w:t>իրավահարաբերությունների</w:t>
      </w:r>
      <w:r w:rsidRPr="005167E5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167E5">
        <w:rPr>
          <w:rFonts w:ascii="GHEA Grapalat" w:hAnsi="GHEA Grapalat" w:cs="GHEA Grapalat"/>
          <w:color w:val="333333"/>
          <w:sz w:val="21"/>
          <w:szCs w:val="21"/>
          <w:lang w:val="hy-AM"/>
        </w:rPr>
        <w:t>վրա</w:t>
      </w:r>
      <w:r w:rsidRPr="005167E5">
        <w:rPr>
          <w:rFonts w:ascii="GHEA Grapalat" w:hAnsi="GHEA Grapalat"/>
          <w:color w:val="333333"/>
          <w:sz w:val="21"/>
          <w:szCs w:val="21"/>
          <w:lang w:val="hy-AM"/>
        </w:rPr>
        <w:t>:</w:t>
      </w:r>
    </w:p>
    <w:p w:rsidR="003E700F" w:rsidRPr="009F1CB8" w:rsidRDefault="007126CB" w:rsidP="00C15461">
      <w:pPr>
        <w:pStyle w:val="ListParagraph"/>
        <w:numPr>
          <w:ilvl w:val="0"/>
          <w:numId w:val="31"/>
        </w:numPr>
        <w:jc w:val="both"/>
        <w:rPr>
          <w:rStyle w:val="Hyperlink"/>
          <w:color w:val="auto"/>
          <w:u w:val="none"/>
          <w:lang w:val="hy-AM"/>
        </w:rPr>
      </w:pPr>
      <w:hyperlink r:id="rId87" w:history="1">
        <w:r w:rsidR="003E700F" w:rsidRPr="003E700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hy-AM"/>
          </w:rPr>
          <w:t>ԳՈՒՅՔԱՀԱՐԿԻ ԱՐՏՈՆՈՒԹՅՈՒՆ ՍԱՀՄԱՆԵԼՈՒ ԵՎ ԳՈՒՅՔԱՀԱՐԿ ՎՃԱՐՈՂԻ ՓՈԽԱՐԵՆ ՀԱՄԱՅՆՔԻ ԲՅՈՒՋԵԻՑ ՎՃԱՐՈՒՄ ԿԱՏԱՐԵԼՈՒ ՄԱՍԻՆ</w:t>
        </w:r>
      </w:hyperlink>
    </w:p>
    <w:p w:rsidR="009F1CB8" w:rsidRPr="009F1CB8" w:rsidRDefault="009F1CB8" w:rsidP="009F1CB8">
      <w:pPr>
        <w:pStyle w:val="NormalWeb"/>
        <w:shd w:val="clear" w:color="auto" w:fill="FFFFFF"/>
        <w:spacing w:before="0" w:beforeAutospacing="0" w:after="150" w:afterAutospacing="0"/>
        <w:rPr>
          <w:rFonts w:ascii="GHEA Grapalat" w:hAnsi="GHEA Grapalat"/>
          <w:color w:val="333333"/>
          <w:sz w:val="21"/>
          <w:szCs w:val="21"/>
          <w:lang w:val="hy-AM"/>
        </w:rPr>
      </w:pPr>
      <w:r w:rsidRPr="009F1CB8">
        <w:rPr>
          <w:lang w:val="hy-AM"/>
        </w:rPr>
        <w:t xml:space="preserve">    </w:t>
      </w:r>
      <w:r w:rsidRPr="009F1CB8">
        <w:rPr>
          <w:rFonts w:ascii="GHEA Grapalat" w:hAnsi="GHEA Grapalat"/>
          <w:color w:val="333333"/>
          <w:sz w:val="21"/>
          <w:szCs w:val="21"/>
          <w:lang w:val="hy-AM"/>
        </w:rPr>
        <w:t>Ղեկավարվելով Հայաստանի Հանրապետության հարկային օրենսգրքի 52-րդ գլխի 245-րդ հոդվածի 2-րդ մասով, հաշվի առնելով Վովիկ Արտաշի Բարսեղյանի 07.09.2023 թվականի դիմումը և համայնքի ղեկավարի առաջարկը՝</w:t>
      </w:r>
    </w:p>
    <w:p w:rsidR="009F1CB8" w:rsidRPr="00505BBA" w:rsidRDefault="009F1CB8" w:rsidP="009F1CB8">
      <w:pPr>
        <w:pStyle w:val="NormalWeb"/>
        <w:shd w:val="clear" w:color="auto" w:fill="FFFFFF"/>
        <w:spacing w:before="0" w:beforeAutospacing="0" w:after="150" w:afterAutospacing="0"/>
        <w:rPr>
          <w:rFonts w:ascii="GHEA Grapalat" w:hAnsi="GHEA Grapalat"/>
          <w:color w:val="333333"/>
          <w:sz w:val="21"/>
          <w:szCs w:val="21"/>
          <w:lang w:val="hy-AM"/>
        </w:rPr>
      </w:pPr>
      <w:r w:rsidRPr="009F1CB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F1CB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9F1CB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F1CB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9F1CB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F1CB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9F1CB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F1CB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9F1CB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F1CB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9F1CB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F1CB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9F1CB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F1CB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9F1CB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F1CB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9F1CB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F1CB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9F1CB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F1CB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9F1CB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F1CB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9F1CB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F1CB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9F1CB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F1CB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9F1CB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F1CB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9F1CB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F1CB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9F1CB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F1CB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9F1CB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F1CB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9F1CB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F1CB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9F1CB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F1CB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9F1CB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F1CB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9F1CB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F1CB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9F1CB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F1CB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9F1CB8"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 w:rsidRPr="009F1CB8"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 w:rsidRPr="00505BBA"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9F1CB8" w:rsidRPr="00505BBA" w:rsidRDefault="009F1CB8" w:rsidP="009F1CB8">
      <w:pPr>
        <w:pStyle w:val="NormalWeb"/>
        <w:jc w:val="both"/>
        <w:rPr>
          <w:rFonts w:ascii="Verdana" w:hAnsi="Verdana"/>
          <w:color w:val="000000"/>
          <w:sz w:val="18"/>
          <w:szCs w:val="18"/>
          <w:lang w:val="hy-AM"/>
        </w:rPr>
      </w:pPr>
      <w:r w:rsidRPr="00505BBA">
        <w:rPr>
          <w:rFonts w:ascii="Verdana" w:hAnsi="Verdana"/>
          <w:color w:val="000000"/>
          <w:sz w:val="18"/>
          <w:szCs w:val="18"/>
          <w:lang w:val="hy-AM"/>
        </w:rPr>
        <w:t>1.  Վովիկ Արտաշի Բարսեղյանին պատկանող ԳԱԶ24 մակնիշի 58 LՕ 165 պետհամարանիշի փոխադրամիջոցի գույքահարկի նկատմամբ գույքահարկի գծով սահմանել արտոնություն:</w:t>
      </w:r>
    </w:p>
    <w:p w:rsidR="009F1CB8" w:rsidRPr="00505BBA" w:rsidRDefault="009F1CB8" w:rsidP="009F1CB8">
      <w:pPr>
        <w:pStyle w:val="NormalWeb"/>
        <w:jc w:val="both"/>
        <w:rPr>
          <w:rFonts w:ascii="Verdana" w:hAnsi="Verdana"/>
          <w:color w:val="000000"/>
          <w:sz w:val="18"/>
          <w:szCs w:val="18"/>
          <w:lang w:val="hy-AM"/>
        </w:rPr>
      </w:pPr>
      <w:r w:rsidRPr="00505BBA">
        <w:rPr>
          <w:rFonts w:ascii="Verdana" w:hAnsi="Verdana"/>
          <w:color w:val="000000"/>
          <w:sz w:val="18"/>
          <w:szCs w:val="18"/>
          <w:lang w:val="hy-AM"/>
        </w:rPr>
        <w:t>2. Վովիկ Արտաշի Բարսեղյանի փոխարեն համայնքի բյուջեից կատարել համապատասխան չափի վճարում:</w:t>
      </w:r>
    </w:p>
    <w:p w:rsidR="009F1CB8" w:rsidRPr="009F1CB8" w:rsidRDefault="007126CB" w:rsidP="00C15461">
      <w:pPr>
        <w:pStyle w:val="ListParagraph"/>
        <w:numPr>
          <w:ilvl w:val="0"/>
          <w:numId w:val="31"/>
        </w:numPr>
        <w:jc w:val="both"/>
        <w:rPr>
          <w:lang w:val="hy-AM"/>
        </w:rPr>
      </w:pPr>
      <w:hyperlink r:id="rId88" w:history="1">
        <w:r w:rsidR="003E700F" w:rsidRPr="003E700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hy-AM"/>
          </w:rPr>
          <w:t>ՋԱՀԱՆ ԻՍՐԱԵԼՅԱՆԻՆ ՊԱՏԿԱՆՈՂ ՃԱՇԱՐԱՆԻ ՇԵՆՔԻ ՊԱՀՊԱՆՄԱՆ ԵՎ ՍՊԱՍԱՐԿՄԱՆ ՀԱՄԱՐ ՀԱՄԱՅՆՔԻ ՍԵՓԱԿԱՆՈՒԹՅՈՒՆԸ ՀԱՆԴԻՍԱՑՈՂ ՀՈՂԱՄԱՍՆ ՈՒՂՂԱԿԻ ՎԱՃԱՌՔՈՎ ՕՏԱՐԵԼՈՒ ՄԱՍԻՆ</w:t>
        </w:r>
      </w:hyperlink>
      <w:r w:rsidR="00F93942" w:rsidRPr="009F1CB8">
        <w:rPr>
          <w:lang w:val="hy-AM"/>
        </w:rPr>
        <w:t xml:space="preserve">                     </w:t>
      </w:r>
    </w:p>
    <w:p w:rsidR="00F93942" w:rsidRPr="00F93942" w:rsidRDefault="00F93942" w:rsidP="00F93942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2"/>
          <w:szCs w:val="22"/>
          <w:lang w:val="hy-AM" w:eastAsia="en-US"/>
        </w:rPr>
      </w:pPr>
      <w:r w:rsidRPr="00F93942">
        <w:rPr>
          <w:rFonts w:ascii="GHEA Grapalat" w:hAnsi="GHEA Grapalat"/>
          <w:color w:val="333333"/>
          <w:sz w:val="22"/>
          <w:szCs w:val="22"/>
          <w:lang w:val="hy-AM" w:eastAsia="en-US"/>
        </w:rPr>
        <w:t>Ղեկավարվելով</w:t>
      </w:r>
      <w:r w:rsidRPr="00F93942">
        <w:rPr>
          <w:rFonts w:ascii="Calibri" w:hAnsi="Calibri" w:cs="Calibri"/>
          <w:color w:val="333333"/>
          <w:sz w:val="22"/>
          <w:szCs w:val="22"/>
          <w:lang w:val="hy-AM" w:eastAsia="en-US"/>
        </w:rPr>
        <w:t> </w:t>
      </w:r>
      <w:r w:rsidRPr="00F93942">
        <w:rPr>
          <w:rFonts w:ascii="GHEA Grapalat" w:hAnsi="GHEA Grapalat"/>
          <w:color w:val="333333"/>
          <w:sz w:val="22"/>
          <w:szCs w:val="22"/>
          <w:lang w:val="hy-AM" w:eastAsia="en-US"/>
        </w:rPr>
        <w:t xml:space="preserve"> Հայաստանի</w:t>
      </w:r>
      <w:r w:rsidRPr="00F93942">
        <w:rPr>
          <w:rFonts w:ascii="Calibri" w:hAnsi="Calibri" w:cs="Calibri"/>
          <w:color w:val="333333"/>
          <w:sz w:val="22"/>
          <w:szCs w:val="22"/>
          <w:lang w:val="hy-AM" w:eastAsia="en-US"/>
        </w:rPr>
        <w:t> </w:t>
      </w:r>
      <w:r w:rsidRPr="00F93942">
        <w:rPr>
          <w:rFonts w:ascii="GHEA Grapalat" w:hAnsi="GHEA Grapalat"/>
          <w:color w:val="333333"/>
          <w:sz w:val="22"/>
          <w:szCs w:val="22"/>
          <w:lang w:val="hy-AM" w:eastAsia="en-US"/>
        </w:rPr>
        <w:t>Հանրապետության հողային</w:t>
      </w:r>
      <w:r w:rsidRPr="00F93942">
        <w:rPr>
          <w:rFonts w:ascii="Calibri" w:hAnsi="Calibri" w:cs="Calibri"/>
          <w:color w:val="333333"/>
          <w:sz w:val="22"/>
          <w:szCs w:val="22"/>
          <w:lang w:val="hy-AM" w:eastAsia="en-US"/>
        </w:rPr>
        <w:t> </w:t>
      </w:r>
      <w:r w:rsidRPr="00F93942">
        <w:rPr>
          <w:rFonts w:ascii="GHEA Grapalat" w:hAnsi="GHEA Grapalat"/>
          <w:color w:val="333333"/>
          <w:sz w:val="22"/>
          <w:szCs w:val="22"/>
          <w:lang w:val="hy-AM" w:eastAsia="en-US"/>
        </w:rPr>
        <w:t>օրենսգրքի 66-րդ</w:t>
      </w:r>
      <w:r w:rsidRPr="00F93942">
        <w:rPr>
          <w:rFonts w:ascii="Calibri" w:hAnsi="Calibri" w:cs="Calibri"/>
          <w:color w:val="333333"/>
          <w:sz w:val="22"/>
          <w:szCs w:val="22"/>
          <w:lang w:val="hy-AM" w:eastAsia="en-US"/>
        </w:rPr>
        <w:t> </w:t>
      </w:r>
      <w:r w:rsidRPr="00F93942">
        <w:rPr>
          <w:rFonts w:ascii="GHEA Grapalat" w:hAnsi="GHEA Grapalat"/>
          <w:color w:val="333333"/>
          <w:sz w:val="22"/>
          <w:szCs w:val="22"/>
          <w:lang w:val="hy-AM" w:eastAsia="en-US"/>
        </w:rPr>
        <w:t>հոդվածի 1-ին</w:t>
      </w:r>
      <w:r w:rsidRPr="00F93942">
        <w:rPr>
          <w:rFonts w:ascii="Calibri" w:hAnsi="Calibri" w:cs="Calibri"/>
          <w:color w:val="333333"/>
          <w:sz w:val="22"/>
          <w:szCs w:val="22"/>
          <w:lang w:val="hy-AM" w:eastAsia="en-US"/>
        </w:rPr>
        <w:t> </w:t>
      </w:r>
      <w:r w:rsidRPr="00F93942">
        <w:rPr>
          <w:rFonts w:ascii="GHEA Grapalat" w:hAnsi="GHEA Grapalat"/>
          <w:color w:val="333333"/>
          <w:sz w:val="22"/>
          <w:szCs w:val="22"/>
          <w:lang w:val="hy-AM" w:eastAsia="en-US"/>
        </w:rPr>
        <w:t>մասի 3-րդ</w:t>
      </w:r>
      <w:r w:rsidRPr="00F93942">
        <w:rPr>
          <w:rFonts w:ascii="Calibri" w:hAnsi="Calibri" w:cs="Calibri"/>
          <w:color w:val="333333"/>
          <w:sz w:val="22"/>
          <w:szCs w:val="22"/>
          <w:lang w:val="hy-AM" w:eastAsia="en-US"/>
        </w:rPr>
        <w:t> </w:t>
      </w:r>
      <w:r w:rsidRPr="00F93942">
        <w:rPr>
          <w:rFonts w:ascii="GHEA Grapalat" w:hAnsi="GHEA Grapalat"/>
          <w:color w:val="333333"/>
          <w:sz w:val="22"/>
          <w:szCs w:val="22"/>
          <w:lang w:val="hy-AM" w:eastAsia="en-US"/>
        </w:rPr>
        <w:t>կետով, «Տեղական</w:t>
      </w:r>
      <w:r w:rsidRPr="00F93942">
        <w:rPr>
          <w:rFonts w:ascii="Calibri" w:hAnsi="Calibri" w:cs="Calibri"/>
          <w:color w:val="333333"/>
          <w:sz w:val="22"/>
          <w:szCs w:val="22"/>
          <w:lang w:val="hy-AM" w:eastAsia="en-US"/>
        </w:rPr>
        <w:t> </w:t>
      </w:r>
      <w:r w:rsidRPr="00F93942">
        <w:rPr>
          <w:rFonts w:ascii="GHEA Grapalat" w:hAnsi="GHEA Grapalat"/>
          <w:color w:val="333333"/>
          <w:sz w:val="22"/>
          <w:szCs w:val="22"/>
          <w:lang w:val="hy-AM" w:eastAsia="en-US"/>
        </w:rPr>
        <w:t>ինքնակառավարման</w:t>
      </w:r>
      <w:r w:rsidRPr="00F93942">
        <w:rPr>
          <w:rFonts w:ascii="Calibri" w:hAnsi="Calibri" w:cs="Calibri"/>
          <w:color w:val="333333"/>
          <w:sz w:val="22"/>
          <w:szCs w:val="22"/>
          <w:lang w:val="hy-AM" w:eastAsia="en-US"/>
        </w:rPr>
        <w:t> </w:t>
      </w:r>
      <w:r w:rsidRPr="00F93942">
        <w:rPr>
          <w:rFonts w:ascii="GHEA Grapalat" w:hAnsi="GHEA Grapalat"/>
          <w:color w:val="333333"/>
          <w:sz w:val="22"/>
          <w:szCs w:val="22"/>
          <w:lang w:val="hy-AM" w:eastAsia="en-US"/>
        </w:rPr>
        <w:t>մասին» օրենքի 18-րդ հոդվածի 1-ինմասի 21-րդ</w:t>
      </w:r>
      <w:r w:rsidRPr="00F93942">
        <w:rPr>
          <w:rFonts w:ascii="Calibri" w:hAnsi="Calibri" w:cs="Calibri"/>
          <w:color w:val="333333"/>
          <w:sz w:val="22"/>
          <w:szCs w:val="22"/>
          <w:lang w:val="hy-AM" w:eastAsia="en-US"/>
        </w:rPr>
        <w:t> </w:t>
      </w:r>
      <w:r w:rsidRPr="00F93942">
        <w:rPr>
          <w:rFonts w:ascii="GHEA Grapalat" w:hAnsi="GHEA Grapalat"/>
          <w:color w:val="333333"/>
          <w:sz w:val="22"/>
          <w:szCs w:val="22"/>
          <w:lang w:val="hy-AM" w:eastAsia="en-US"/>
        </w:rPr>
        <w:t>կետով,</w:t>
      </w:r>
      <w:r w:rsidRPr="00F93942">
        <w:rPr>
          <w:rFonts w:ascii="Calibri" w:hAnsi="Calibri" w:cs="Calibri"/>
          <w:color w:val="333333"/>
          <w:sz w:val="22"/>
          <w:szCs w:val="22"/>
          <w:lang w:val="hy-AM" w:eastAsia="en-US"/>
        </w:rPr>
        <w:t> </w:t>
      </w:r>
      <w:r w:rsidRPr="00F93942">
        <w:rPr>
          <w:rFonts w:ascii="GHEA Grapalat" w:hAnsi="GHEA Grapalat"/>
          <w:color w:val="333333"/>
          <w:sz w:val="22"/>
          <w:szCs w:val="22"/>
          <w:lang w:val="hy-AM" w:eastAsia="en-US"/>
        </w:rPr>
        <w:t xml:space="preserve"> հիմք</w:t>
      </w:r>
      <w:r w:rsidRPr="00F93942">
        <w:rPr>
          <w:rFonts w:ascii="Calibri" w:hAnsi="Calibri" w:cs="Calibri"/>
          <w:color w:val="333333"/>
          <w:sz w:val="22"/>
          <w:szCs w:val="22"/>
          <w:lang w:val="hy-AM" w:eastAsia="en-US"/>
        </w:rPr>
        <w:t> </w:t>
      </w:r>
      <w:r w:rsidRPr="00F93942">
        <w:rPr>
          <w:rFonts w:ascii="GHEA Grapalat" w:hAnsi="GHEA Grapalat"/>
          <w:color w:val="333333"/>
          <w:sz w:val="22"/>
          <w:szCs w:val="22"/>
          <w:lang w:val="hy-AM" w:eastAsia="en-US"/>
        </w:rPr>
        <w:t>ընդունելով Ջահան Իսրայելյանին պատկանող</w:t>
      </w:r>
      <w:r w:rsidRPr="00F93942">
        <w:rPr>
          <w:rFonts w:ascii="Calibri" w:hAnsi="Calibri" w:cs="Calibri"/>
          <w:color w:val="333333"/>
          <w:sz w:val="22"/>
          <w:szCs w:val="22"/>
          <w:lang w:val="hy-AM" w:eastAsia="en-US"/>
        </w:rPr>
        <w:t> </w:t>
      </w:r>
      <w:r w:rsidRPr="00F93942">
        <w:rPr>
          <w:rFonts w:ascii="GHEA Grapalat" w:hAnsi="GHEA Grapalat"/>
          <w:color w:val="333333"/>
          <w:sz w:val="22"/>
          <w:szCs w:val="22"/>
          <w:lang w:val="hy-AM" w:eastAsia="en-US"/>
        </w:rPr>
        <w:t>սեփականության</w:t>
      </w:r>
      <w:r w:rsidRPr="00F93942">
        <w:rPr>
          <w:rFonts w:ascii="Calibri" w:hAnsi="Calibri" w:cs="Calibri"/>
          <w:color w:val="333333"/>
          <w:sz w:val="22"/>
          <w:szCs w:val="22"/>
          <w:lang w:val="hy-AM" w:eastAsia="en-US"/>
        </w:rPr>
        <w:t> </w:t>
      </w:r>
      <w:r w:rsidRPr="00F93942">
        <w:rPr>
          <w:rFonts w:ascii="GHEA Grapalat" w:hAnsi="GHEA Grapalat"/>
          <w:color w:val="333333"/>
          <w:sz w:val="22"/>
          <w:szCs w:val="22"/>
          <w:lang w:val="hy-AM" w:eastAsia="en-US"/>
        </w:rPr>
        <w:t>վկայագիրը (ճաշարանի շենք)</w:t>
      </w:r>
      <w:r w:rsidRPr="00F93942">
        <w:rPr>
          <w:rFonts w:ascii="Calibri" w:hAnsi="Calibri" w:cs="Calibri"/>
          <w:color w:val="333333"/>
          <w:sz w:val="22"/>
          <w:szCs w:val="22"/>
          <w:lang w:val="hy-AM" w:eastAsia="en-US"/>
        </w:rPr>
        <w:t> </w:t>
      </w:r>
      <w:r w:rsidRPr="00F93942">
        <w:rPr>
          <w:rFonts w:ascii="GHEA Grapalat" w:hAnsi="GHEA Grapalat"/>
          <w:color w:val="333333"/>
          <w:sz w:val="22"/>
          <w:szCs w:val="22"/>
          <w:lang w:val="hy-AM" w:eastAsia="en-US"/>
        </w:rPr>
        <w:t xml:space="preserve"> և</w:t>
      </w:r>
      <w:r w:rsidRPr="00F93942">
        <w:rPr>
          <w:rFonts w:ascii="Calibri" w:hAnsi="Calibri" w:cs="Calibri"/>
          <w:color w:val="333333"/>
          <w:sz w:val="22"/>
          <w:szCs w:val="22"/>
          <w:lang w:val="hy-AM" w:eastAsia="en-US"/>
        </w:rPr>
        <w:t> </w:t>
      </w:r>
      <w:r w:rsidRPr="00F93942">
        <w:rPr>
          <w:rFonts w:ascii="GHEA Grapalat" w:hAnsi="GHEA Grapalat"/>
          <w:color w:val="333333"/>
          <w:sz w:val="22"/>
          <w:szCs w:val="22"/>
          <w:lang w:val="hy-AM" w:eastAsia="en-US"/>
        </w:rPr>
        <w:t>Ջահան Յուրիկի Իսրայելյանի դիմումը՝</w:t>
      </w:r>
    </w:p>
    <w:p w:rsidR="00F93942" w:rsidRPr="00F93942" w:rsidRDefault="00F93942" w:rsidP="00F93942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lang w:val="hy-AM"/>
        </w:rPr>
      </w:pPr>
      <w:r w:rsidRPr="00F93942">
        <w:rPr>
          <w:rFonts w:ascii="GHEA Grapalat" w:eastAsia="Times New Roman" w:hAnsi="GHEA Grapalat" w:cs="Times New Roman"/>
          <w:color w:val="333333"/>
          <w:lang w:val="hy-AM"/>
        </w:rPr>
        <w:t>ՀԱՄԱՅՆՔԻ</w:t>
      </w:r>
      <w:r w:rsidRPr="00F93942">
        <w:rPr>
          <w:rFonts w:ascii="Calibri" w:eastAsia="Times New Roman" w:hAnsi="Calibri" w:cs="Calibri"/>
          <w:color w:val="333333"/>
          <w:lang w:val="hy-AM"/>
        </w:rPr>
        <w:t> </w:t>
      </w:r>
      <w:r w:rsidRPr="00F93942">
        <w:rPr>
          <w:rFonts w:ascii="GHEA Grapalat" w:eastAsia="Times New Roman" w:hAnsi="GHEA Grapalat" w:cs="GHEA Grapalat"/>
          <w:color w:val="333333"/>
          <w:lang w:val="hy-AM"/>
        </w:rPr>
        <w:t>ԱՎԱԳԱՆԻՆ</w:t>
      </w:r>
      <w:r w:rsidRPr="00F93942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F93942">
        <w:rPr>
          <w:rFonts w:ascii="GHEA Grapalat" w:eastAsia="Times New Roman" w:hAnsi="GHEA Grapalat" w:cs="GHEA Grapalat"/>
          <w:color w:val="333333"/>
          <w:lang w:val="hy-AM"/>
        </w:rPr>
        <w:t>ՈՐՈՇՈՒ</w:t>
      </w:r>
      <w:r w:rsidRPr="00F93942">
        <w:rPr>
          <w:rFonts w:ascii="GHEA Grapalat" w:eastAsia="Times New Roman" w:hAnsi="GHEA Grapalat" w:cs="Times New Roman"/>
          <w:color w:val="333333"/>
          <w:lang w:val="hy-AM"/>
        </w:rPr>
        <w:t>Մ</w:t>
      </w:r>
      <w:r w:rsidRPr="00F93942">
        <w:rPr>
          <w:rFonts w:ascii="Calibri" w:eastAsia="Times New Roman" w:hAnsi="Calibri" w:cs="Calibri"/>
          <w:color w:val="333333"/>
          <w:lang w:val="hy-AM"/>
        </w:rPr>
        <w:t>  Է</w:t>
      </w:r>
    </w:p>
    <w:p w:rsidR="00F93942" w:rsidRPr="00F93942" w:rsidRDefault="00F93942" w:rsidP="00F93942">
      <w:pPr>
        <w:jc w:val="both"/>
        <w:rPr>
          <w:lang w:val="hy-AM"/>
        </w:rPr>
      </w:pPr>
      <w:r w:rsidRPr="00F93942">
        <w:rPr>
          <w:rFonts w:ascii="GHEA Grapalat" w:hAnsi="GHEA Grapalat"/>
          <w:color w:val="333333"/>
          <w:shd w:val="clear" w:color="auto" w:fill="FFFFFF"/>
          <w:lang w:val="hy-AM"/>
        </w:rPr>
        <w:t>Ուղղակի վաճառքով օտարել ՀՀ Տավուշի մարզ, համայնք Նոյեմբերյան գ. Ջուջևան, 6-րդ փողոց, 2/1 հողամաս հասցեում գտնվող 11-056-0038-0005 կադաստրային ծածկագրով 0.03945 հա մակերեսով համայնքի սեփականությունը հանդիսացող բնակավայրերի հասարակական կառուցապատման հողամասը` Ջահան Յուրիկի Իսրայելյանին սեփականության վկայագրով պատկանող</w:t>
      </w:r>
      <w:r w:rsidRPr="00F93942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F93942">
        <w:rPr>
          <w:rFonts w:ascii="GHEA Grapalat" w:hAnsi="GHEA Grapalat"/>
          <w:color w:val="000000"/>
          <w:shd w:val="clear" w:color="auto" w:fill="FFFFFF"/>
          <w:lang w:val="hy-AM"/>
        </w:rPr>
        <w:t>274.6</w:t>
      </w:r>
      <w:r w:rsidRPr="00F93942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F93942">
        <w:rPr>
          <w:rFonts w:ascii="GHEA Grapalat" w:hAnsi="GHEA Grapalat"/>
          <w:color w:val="333333"/>
          <w:shd w:val="clear" w:color="auto" w:fill="FFFFFF"/>
          <w:lang w:val="hy-AM"/>
        </w:rPr>
        <w:t>քմ մակերեսով ճաշարանի շենքի պահպանման և սպասարկման համար 132800 (մեկ հարյուր երեսուներկու հազար ութ հարյուր) ՀՀ դրամ կադաստրային արժեքով:</w:t>
      </w:r>
    </w:p>
    <w:p w:rsidR="004A36A9" w:rsidRPr="009A1444" w:rsidRDefault="004A36A9" w:rsidP="009E1676">
      <w:pPr>
        <w:ind w:firstLine="708"/>
        <w:rPr>
          <w:lang w:val="hy-AM" w:eastAsia="ru-RU"/>
        </w:rPr>
      </w:pPr>
    </w:p>
    <w:sectPr w:rsidR="004A36A9" w:rsidRPr="009A1444" w:rsidSect="0078121B">
      <w:pgSz w:w="11906" w:h="16838"/>
      <w:pgMar w:top="426" w:right="836" w:bottom="18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55C1"/>
    <w:multiLevelType w:val="hybridMultilevel"/>
    <w:tmpl w:val="E000E5FE"/>
    <w:lvl w:ilvl="0" w:tplc="49FE18F6">
      <w:start w:val="27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B7A26"/>
    <w:multiLevelType w:val="hybridMultilevel"/>
    <w:tmpl w:val="81D43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D2047"/>
    <w:multiLevelType w:val="multilevel"/>
    <w:tmpl w:val="FD72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C01458"/>
    <w:multiLevelType w:val="hybridMultilevel"/>
    <w:tmpl w:val="C68ECA5E"/>
    <w:lvl w:ilvl="0" w:tplc="E1B67FF8">
      <w:start w:val="7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546B6"/>
    <w:multiLevelType w:val="multilevel"/>
    <w:tmpl w:val="504CE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DA199F"/>
    <w:multiLevelType w:val="hybridMultilevel"/>
    <w:tmpl w:val="9E78F01A"/>
    <w:lvl w:ilvl="0" w:tplc="2A24FCFA">
      <w:start w:val="1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291DF3"/>
    <w:multiLevelType w:val="multilevel"/>
    <w:tmpl w:val="99B09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3333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031659"/>
    <w:multiLevelType w:val="multilevel"/>
    <w:tmpl w:val="ACAE2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9"/>
      <w:numFmt w:val="decimal"/>
      <w:lvlText w:val="%2"/>
      <w:lvlJc w:val="left"/>
      <w:pPr>
        <w:ind w:left="1440" w:hanging="360"/>
      </w:pPr>
      <w:rPr>
        <w:rFonts w:asciiTheme="minorHAnsi" w:hAnsiTheme="minorHAns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8C329B"/>
    <w:multiLevelType w:val="hybridMultilevel"/>
    <w:tmpl w:val="3A34500C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E82C0F"/>
    <w:multiLevelType w:val="multilevel"/>
    <w:tmpl w:val="CE1CC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403311"/>
    <w:multiLevelType w:val="multilevel"/>
    <w:tmpl w:val="98F20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E833D2"/>
    <w:multiLevelType w:val="multilevel"/>
    <w:tmpl w:val="778A4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2E6880"/>
    <w:multiLevelType w:val="multilevel"/>
    <w:tmpl w:val="70D29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3D07F9"/>
    <w:multiLevelType w:val="hybridMultilevel"/>
    <w:tmpl w:val="E5048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B715E5"/>
    <w:multiLevelType w:val="multilevel"/>
    <w:tmpl w:val="65389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5D51DF"/>
    <w:multiLevelType w:val="multilevel"/>
    <w:tmpl w:val="32D8C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8B5602"/>
    <w:multiLevelType w:val="hybridMultilevel"/>
    <w:tmpl w:val="9C5298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0D1D56"/>
    <w:multiLevelType w:val="multilevel"/>
    <w:tmpl w:val="3B6AD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50D1FC4"/>
    <w:multiLevelType w:val="hybridMultilevel"/>
    <w:tmpl w:val="C65A1B96"/>
    <w:lvl w:ilvl="0" w:tplc="00B45ABE">
      <w:start w:val="8"/>
      <w:numFmt w:val="decimal"/>
      <w:lvlText w:val="%1."/>
      <w:lvlJc w:val="left"/>
      <w:pPr>
        <w:ind w:left="540" w:hanging="360"/>
      </w:pPr>
      <w:rPr>
        <w:rFonts w:asciiTheme="minorHAnsi" w:hAnsi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58B02ECF"/>
    <w:multiLevelType w:val="hybridMultilevel"/>
    <w:tmpl w:val="C65A1B96"/>
    <w:lvl w:ilvl="0" w:tplc="00B45ABE">
      <w:start w:val="8"/>
      <w:numFmt w:val="decimal"/>
      <w:lvlText w:val="%1."/>
      <w:lvlJc w:val="left"/>
      <w:pPr>
        <w:ind w:left="540" w:hanging="360"/>
      </w:pPr>
      <w:rPr>
        <w:rFonts w:asciiTheme="minorHAnsi" w:hAnsi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5BA522ED"/>
    <w:multiLevelType w:val="hybridMultilevel"/>
    <w:tmpl w:val="567E83D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4E16F6"/>
    <w:multiLevelType w:val="multilevel"/>
    <w:tmpl w:val="2194A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90484C"/>
    <w:multiLevelType w:val="hybridMultilevel"/>
    <w:tmpl w:val="81D43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465639"/>
    <w:multiLevelType w:val="hybridMultilevel"/>
    <w:tmpl w:val="FC5295CC"/>
    <w:lvl w:ilvl="0" w:tplc="6E1CBF00">
      <w:start w:val="1"/>
      <w:numFmt w:val="decimal"/>
      <w:lvlText w:val="%1."/>
      <w:lvlJc w:val="left"/>
      <w:pPr>
        <w:ind w:left="63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6A6D3D"/>
    <w:multiLevelType w:val="hybridMultilevel"/>
    <w:tmpl w:val="CC2EACD8"/>
    <w:lvl w:ilvl="0" w:tplc="F32215A6">
      <w:start w:val="1"/>
      <w:numFmt w:val="decimal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691641C4"/>
    <w:multiLevelType w:val="multilevel"/>
    <w:tmpl w:val="6C0EE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9C862F3"/>
    <w:multiLevelType w:val="multilevel"/>
    <w:tmpl w:val="B8A04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38768E"/>
    <w:multiLevelType w:val="hybridMultilevel"/>
    <w:tmpl w:val="CA6E7A62"/>
    <w:lvl w:ilvl="0" w:tplc="24E0F1B8">
      <w:start w:val="1"/>
      <w:numFmt w:val="decimal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8" w15:restartNumberingAfterBreak="0">
    <w:nsid w:val="74CD1FDE"/>
    <w:multiLevelType w:val="hybridMultilevel"/>
    <w:tmpl w:val="B380D8E8"/>
    <w:lvl w:ilvl="0" w:tplc="89BECD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861926"/>
    <w:multiLevelType w:val="hybridMultilevel"/>
    <w:tmpl w:val="0E202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9D1E11"/>
    <w:multiLevelType w:val="multilevel"/>
    <w:tmpl w:val="73F87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1"/>
  </w:num>
  <w:num w:numId="3">
    <w:abstractNumId w:val="13"/>
  </w:num>
  <w:num w:numId="4">
    <w:abstractNumId w:val="20"/>
  </w:num>
  <w:num w:numId="5">
    <w:abstractNumId w:val="5"/>
  </w:num>
  <w:num w:numId="6">
    <w:abstractNumId w:val="1"/>
  </w:num>
  <w:num w:numId="7">
    <w:abstractNumId w:val="0"/>
  </w:num>
  <w:num w:numId="8">
    <w:abstractNumId w:val="25"/>
  </w:num>
  <w:num w:numId="9">
    <w:abstractNumId w:val="2"/>
  </w:num>
  <w:num w:numId="10">
    <w:abstractNumId w:val="11"/>
  </w:num>
  <w:num w:numId="11">
    <w:abstractNumId w:val="12"/>
  </w:num>
  <w:num w:numId="12">
    <w:abstractNumId w:val="28"/>
  </w:num>
  <w:num w:numId="13">
    <w:abstractNumId w:val="4"/>
  </w:num>
  <w:num w:numId="14">
    <w:abstractNumId w:val="6"/>
  </w:num>
  <w:num w:numId="15">
    <w:abstractNumId w:val="16"/>
  </w:num>
  <w:num w:numId="16">
    <w:abstractNumId w:val="29"/>
  </w:num>
  <w:num w:numId="17">
    <w:abstractNumId w:val="23"/>
  </w:num>
  <w:num w:numId="18">
    <w:abstractNumId w:val="3"/>
  </w:num>
  <w:num w:numId="19">
    <w:abstractNumId w:val="27"/>
  </w:num>
  <w:num w:numId="20">
    <w:abstractNumId w:val="18"/>
  </w:num>
  <w:num w:numId="21">
    <w:abstractNumId w:val="19"/>
  </w:num>
  <w:num w:numId="22">
    <w:abstractNumId w:val="30"/>
  </w:num>
  <w:num w:numId="23">
    <w:abstractNumId w:val="9"/>
  </w:num>
  <w:num w:numId="24">
    <w:abstractNumId w:val="14"/>
  </w:num>
  <w:num w:numId="25">
    <w:abstractNumId w:val="10"/>
  </w:num>
  <w:num w:numId="26">
    <w:abstractNumId w:val="7"/>
  </w:num>
  <w:num w:numId="27">
    <w:abstractNumId w:val="26"/>
  </w:num>
  <w:num w:numId="28">
    <w:abstractNumId w:val="15"/>
  </w:num>
  <w:num w:numId="29">
    <w:abstractNumId w:val="17"/>
  </w:num>
  <w:num w:numId="30">
    <w:abstractNumId w:val="24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465"/>
    <w:rsid w:val="00000A95"/>
    <w:rsid w:val="000031A2"/>
    <w:rsid w:val="0000777C"/>
    <w:rsid w:val="00011314"/>
    <w:rsid w:val="000176C0"/>
    <w:rsid w:val="00020DE1"/>
    <w:rsid w:val="000210FB"/>
    <w:rsid w:val="00021A2F"/>
    <w:rsid w:val="00025F5D"/>
    <w:rsid w:val="00031A47"/>
    <w:rsid w:val="00034DBC"/>
    <w:rsid w:val="00037C93"/>
    <w:rsid w:val="000415D9"/>
    <w:rsid w:val="00041C01"/>
    <w:rsid w:val="0004721D"/>
    <w:rsid w:val="00051015"/>
    <w:rsid w:val="000519A5"/>
    <w:rsid w:val="00052D1E"/>
    <w:rsid w:val="000569E1"/>
    <w:rsid w:val="0005736F"/>
    <w:rsid w:val="000609E9"/>
    <w:rsid w:val="00061DA4"/>
    <w:rsid w:val="000646FB"/>
    <w:rsid w:val="00066F80"/>
    <w:rsid w:val="0007257C"/>
    <w:rsid w:val="000729BD"/>
    <w:rsid w:val="00072EF5"/>
    <w:rsid w:val="000831C0"/>
    <w:rsid w:val="00085190"/>
    <w:rsid w:val="0008613B"/>
    <w:rsid w:val="0008626D"/>
    <w:rsid w:val="00094371"/>
    <w:rsid w:val="000A44F9"/>
    <w:rsid w:val="000B07E4"/>
    <w:rsid w:val="000B5791"/>
    <w:rsid w:val="000B668F"/>
    <w:rsid w:val="000B6852"/>
    <w:rsid w:val="000D7494"/>
    <w:rsid w:val="000E1F3E"/>
    <w:rsid w:val="000E2895"/>
    <w:rsid w:val="000E7015"/>
    <w:rsid w:val="000F0357"/>
    <w:rsid w:val="000F4061"/>
    <w:rsid w:val="00107268"/>
    <w:rsid w:val="001127F3"/>
    <w:rsid w:val="0012179E"/>
    <w:rsid w:val="00121B2B"/>
    <w:rsid w:val="0012390F"/>
    <w:rsid w:val="00124A8A"/>
    <w:rsid w:val="00132336"/>
    <w:rsid w:val="001361F9"/>
    <w:rsid w:val="001408BC"/>
    <w:rsid w:val="00142A13"/>
    <w:rsid w:val="001448A1"/>
    <w:rsid w:val="001468A8"/>
    <w:rsid w:val="00146B71"/>
    <w:rsid w:val="00152429"/>
    <w:rsid w:val="001540B5"/>
    <w:rsid w:val="0015579E"/>
    <w:rsid w:val="00160D9C"/>
    <w:rsid w:val="00164421"/>
    <w:rsid w:val="0016592D"/>
    <w:rsid w:val="00167F5B"/>
    <w:rsid w:val="001704CC"/>
    <w:rsid w:val="001704D8"/>
    <w:rsid w:val="00172BAD"/>
    <w:rsid w:val="0017458A"/>
    <w:rsid w:val="001778A0"/>
    <w:rsid w:val="00181600"/>
    <w:rsid w:val="00181ED5"/>
    <w:rsid w:val="00183311"/>
    <w:rsid w:val="00190B8C"/>
    <w:rsid w:val="00190E05"/>
    <w:rsid w:val="00191E90"/>
    <w:rsid w:val="00192E4B"/>
    <w:rsid w:val="001932EF"/>
    <w:rsid w:val="001A3619"/>
    <w:rsid w:val="001A3838"/>
    <w:rsid w:val="001A38B6"/>
    <w:rsid w:val="001A6D97"/>
    <w:rsid w:val="001B7223"/>
    <w:rsid w:val="001C17F9"/>
    <w:rsid w:val="001C301F"/>
    <w:rsid w:val="001C341E"/>
    <w:rsid w:val="001C5382"/>
    <w:rsid w:val="001C7740"/>
    <w:rsid w:val="001D024C"/>
    <w:rsid w:val="001D2213"/>
    <w:rsid w:val="001D2BA0"/>
    <w:rsid w:val="001D4E27"/>
    <w:rsid w:val="001D67F0"/>
    <w:rsid w:val="001D6EAB"/>
    <w:rsid w:val="001E061D"/>
    <w:rsid w:val="001E090D"/>
    <w:rsid w:val="001E1354"/>
    <w:rsid w:val="001E56FD"/>
    <w:rsid w:val="001E6E53"/>
    <w:rsid w:val="001F44EB"/>
    <w:rsid w:val="001F5EA4"/>
    <w:rsid w:val="00203B12"/>
    <w:rsid w:val="00203F6C"/>
    <w:rsid w:val="00210A68"/>
    <w:rsid w:val="00223B72"/>
    <w:rsid w:val="00225DF2"/>
    <w:rsid w:val="00232841"/>
    <w:rsid w:val="00232E05"/>
    <w:rsid w:val="00233C3A"/>
    <w:rsid w:val="002350F9"/>
    <w:rsid w:val="002362C2"/>
    <w:rsid w:val="00237172"/>
    <w:rsid w:val="002411DF"/>
    <w:rsid w:val="0024240A"/>
    <w:rsid w:val="00245B4B"/>
    <w:rsid w:val="00255681"/>
    <w:rsid w:val="00255DC4"/>
    <w:rsid w:val="00263C34"/>
    <w:rsid w:val="002672B8"/>
    <w:rsid w:val="002719F3"/>
    <w:rsid w:val="0027335C"/>
    <w:rsid w:val="00274821"/>
    <w:rsid w:val="00275E12"/>
    <w:rsid w:val="00280CD2"/>
    <w:rsid w:val="00281FF4"/>
    <w:rsid w:val="00287F0D"/>
    <w:rsid w:val="002952F5"/>
    <w:rsid w:val="002A13F6"/>
    <w:rsid w:val="002B3D4D"/>
    <w:rsid w:val="002B71C5"/>
    <w:rsid w:val="002C172A"/>
    <w:rsid w:val="002C560A"/>
    <w:rsid w:val="002C7EFA"/>
    <w:rsid w:val="002D1C74"/>
    <w:rsid w:val="002D2D8C"/>
    <w:rsid w:val="002D4B06"/>
    <w:rsid w:val="002F193F"/>
    <w:rsid w:val="002F264D"/>
    <w:rsid w:val="002F68FD"/>
    <w:rsid w:val="0030018C"/>
    <w:rsid w:val="00306A51"/>
    <w:rsid w:val="00312446"/>
    <w:rsid w:val="0031334D"/>
    <w:rsid w:val="003155AB"/>
    <w:rsid w:val="00315CAF"/>
    <w:rsid w:val="00327832"/>
    <w:rsid w:val="003279E8"/>
    <w:rsid w:val="00330C06"/>
    <w:rsid w:val="00331B6C"/>
    <w:rsid w:val="00332116"/>
    <w:rsid w:val="00350230"/>
    <w:rsid w:val="00351D43"/>
    <w:rsid w:val="003531A5"/>
    <w:rsid w:val="0035409C"/>
    <w:rsid w:val="00356653"/>
    <w:rsid w:val="00357EF5"/>
    <w:rsid w:val="00364BDD"/>
    <w:rsid w:val="00370DE4"/>
    <w:rsid w:val="003763F7"/>
    <w:rsid w:val="00396C9A"/>
    <w:rsid w:val="003A0BFD"/>
    <w:rsid w:val="003A26FC"/>
    <w:rsid w:val="003A36DD"/>
    <w:rsid w:val="003B0EBD"/>
    <w:rsid w:val="003B3226"/>
    <w:rsid w:val="003B449E"/>
    <w:rsid w:val="003B5895"/>
    <w:rsid w:val="003C1D72"/>
    <w:rsid w:val="003C207F"/>
    <w:rsid w:val="003C472A"/>
    <w:rsid w:val="003C655F"/>
    <w:rsid w:val="003C7C18"/>
    <w:rsid w:val="003D1B42"/>
    <w:rsid w:val="003D3FF9"/>
    <w:rsid w:val="003D4F4B"/>
    <w:rsid w:val="003E013D"/>
    <w:rsid w:val="003E5771"/>
    <w:rsid w:val="003E700F"/>
    <w:rsid w:val="003F4ADE"/>
    <w:rsid w:val="00403B03"/>
    <w:rsid w:val="00405313"/>
    <w:rsid w:val="00407539"/>
    <w:rsid w:val="00413898"/>
    <w:rsid w:val="004140A2"/>
    <w:rsid w:val="0043195B"/>
    <w:rsid w:val="00436095"/>
    <w:rsid w:val="00441B11"/>
    <w:rsid w:val="00444B18"/>
    <w:rsid w:val="00451221"/>
    <w:rsid w:val="00452915"/>
    <w:rsid w:val="00456261"/>
    <w:rsid w:val="004725C3"/>
    <w:rsid w:val="00474A80"/>
    <w:rsid w:val="00484074"/>
    <w:rsid w:val="00484465"/>
    <w:rsid w:val="0048463F"/>
    <w:rsid w:val="00487992"/>
    <w:rsid w:val="004926A7"/>
    <w:rsid w:val="004955CF"/>
    <w:rsid w:val="00497D0D"/>
    <w:rsid w:val="004A36A9"/>
    <w:rsid w:val="004A40CD"/>
    <w:rsid w:val="004A4E53"/>
    <w:rsid w:val="004B281B"/>
    <w:rsid w:val="004B3C60"/>
    <w:rsid w:val="004B4141"/>
    <w:rsid w:val="004C1DAF"/>
    <w:rsid w:val="004C7220"/>
    <w:rsid w:val="004D2889"/>
    <w:rsid w:val="004D60C1"/>
    <w:rsid w:val="004D646E"/>
    <w:rsid w:val="004E327A"/>
    <w:rsid w:val="004E3515"/>
    <w:rsid w:val="004E3D1D"/>
    <w:rsid w:val="004E490C"/>
    <w:rsid w:val="004F319E"/>
    <w:rsid w:val="005007E2"/>
    <w:rsid w:val="00503CCC"/>
    <w:rsid w:val="00505BBA"/>
    <w:rsid w:val="005147DE"/>
    <w:rsid w:val="00514D06"/>
    <w:rsid w:val="005162AE"/>
    <w:rsid w:val="005167E5"/>
    <w:rsid w:val="00517A24"/>
    <w:rsid w:val="005211D2"/>
    <w:rsid w:val="00522A30"/>
    <w:rsid w:val="00523D12"/>
    <w:rsid w:val="00527282"/>
    <w:rsid w:val="00531826"/>
    <w:rsid w:val="00532937"/>
    <w:rsid w:val="00533BCD"/>
    <w:rsid w:val="00534AC7"/>
    <w:rsid w:val="00534C78"/>
    <w:rsid w:val="005536C8"/>
    <w:rsid w:val="00554B01"/>
    <w:rsid w:val="0055562E"/>
    <w:rsid w:val="00566CD2"/>
    <w:rsid w:val="00570CD1"/>
    <w:rsid w:val="005733FE"/>
    <w:rsid w:val="005738B6"/>
    <w:rsid w:val="005755E5"/>
    <w:rsid w:val="005856A8"/>
    <w:rsid w:val="00590DE6"/>
    <w:rsid w:val="00591181"/>
    <w:rsid w:val="00592BC8"/>
    <w:rsid w:val="00596D19"/>
    <w:rsid w:val="00597A7F"/>
    <w:rsid w:val="005A2A8F"/>
    <w:rsid w:val="005A59B1"/>
    <w:rsid w:val="005A7E97"/>
    <w:rsid w:val="005B20F2"/>
    <w:rsid w:val="005B2C3F"/>
    <w:rsid w:val="005B6CBD"/>
    <w:rsid w:val="005C12B8"/>
    <w:rsid w:val="005C16CB"/>
    <w:rsid w:val="005C55F7"/>
    <w:rsid w:val="005C7FE5"/>
    <w:rsid w:val="005D3125"/>
    <w:rsid w:val="005D7722"/>
    <w:rsid w:val="005E1A74"/>
    <w:rsid w:val="005E50E8"/>
    <w:rsid w:val="005E773B"/>
    <w:rsid w:val="005F347B"/>
    <w:rsid w:val="005F41CF"/>
    <w:rsid w:val="00601F60"/>
    <w:rsid w:val="006131BB"/>
    <w:rsid w:val="0061398A"/>
    <w:rsid w:val="006143EE"/>
    <w:rsid w:val="00615170"/>
    <w:rsid w:val="00617A54"/>
    <w:rsid w:val="00620742"/>
    <w:rsid w:val="00621A2C"/>
    <w:rsid w:val="00624836"/>
    <w:rsid w:val="006332ED"/>
    <w:rsid w:val="00636F69"/>
    <w:rsid w:val="00637156"/>
    <w:rsid w:val="00640F5C"/>
    <w:rsid w:val="006411A2"/>
    <w:rsid w:val="00641A5E"/>
    <w:rsid w:val="0064224E"/>
    <w:rsid w:val="006438C8"/>
    <w:rsid w:val="00656C78"/>
    <w:rsid w:val="0066745A"/>
    <w:rsid w:val="00673F38"/>
    <w:rsid w:val="0067730C"/>
    <w:rsid w:val="006802D9"/>
    <w:rsid w:val="006807F6"/>
    <w:rsid w:val="006839F2"/>
    <w:rsid w:val="00685621"/>
    <w:rsid w:val="00690425"/>
    <w:rsid w:val="00691A5A"/>
    <w:rsid w:val="006969F3"/>
    <w:rsid w:val="006A4C1C"/>
    <w:rsid w:val="006B2C9C"/>
    <w:rsid w:val="006B48D4"/>
    <w:rsid w:val="006B6FD1"/>
    <w:rsid w:val="006B7584"/>
    <w:rsid w:val="006C21F9"/>
    <w:rsid w:val="006D0864"/>
    <w:rsid w:val="006D2BDA"/>
    <w:rsid w:val="006D63FD"/>
    <w:rsid w:val="006E428E"/>
    <w:rsid w:val="006E45BC"/>
    <w:rsid w:val="006F0D99"/>
    <w:rsid w:val="006F460B"/>
    <w:rsid w:val="006F5EE6"/>
    <w:rsid w:val="006F61C9"/>
    <w:rsid w:val="006F7D7E"/>
    <w:rsid w:val="007012EE"/>
    <w:rsid w:val="00706974"/>
    <w:rsid w:val="00711825"/>
    <w:rsid w:val="007126CB"/>
    <w:rsid w:val="007273CB"/>
    <w:rsid w:val="00730453"/>
    <w:rsid w:val="00730F4F"/>
    <w:rsid w:val="00740089"/>
    <w:rsid w:val="007400B7"/>
    <w:rsid w:val="00740CCB"/>
    <w:rsid w:val="0074279E"/>
    <w:rsid w:val="00746A03"/>
    <w:rsid w:val="007516E3"/>
    <w:rsid w:val="00754AF4"/>
    <w:rsid w:val="00756B26"/>
    <w:rsid w:val="007609F3"/>
    <w:rsid w:val="00761466"/>
    <w:rsid w:val="00762F89"/>
    <w:rsid w:val="00766DBF"/>
    <w:rsid w:val="0078121B"/>
    <w:rsid w:val="00781B5B"/>
    <w:rsid w:val="00782A46"/>
    <w:rsid w:val="00783330"/>
    <w:rsid w:val="00784A0E"/>
    <w:rsid w:val="00787C85"/>
    <w:rsid w:val="0079554D"/>
    <w:rsid w:val="007A0591"/>
    <w:rsid w:val="007A1BE6"/>
    <w:rsid w:val="007A50AE"/>
    <w:rsid w:val="007A5487"/>
    <w:rsid w:val="007A7216"/>
    <w:rsid w:val="007B1C0C"/>
    <w:rsid w:val="007B234C"/>
    <w:rsid w:val="007B5FF5"/>
    <w:rsid w:val="007B7278"/>
    <w:rsid w:val="007C291A"/>
    <w:rsid w:val="007C69FB"/>
    <w:rsid w:val="007D0E65"/>
    <w:rsid w:val="007D27E8"/>
    <w:rsid w:val="007D360D"/>
    <w:rsid w:val="007E1FF8"/>
    <w:rsid w:val="007E212A"/>
    <w:rsid w:val="007E5F64"/>
    <w:rsid w:val="007E67E7"/>
    <w:rsid w:val="007F1372"/>
    <w:rsid w:val="007F26E4"/>
    <w:rsid w:val="007F3383"/>
    <w:rsid w:val="007F49C8"/>
    <w:rsid w:val="0080128A"/>
    <w:rsid w:val="00801725"/>
    <w:rsid w:val="0080574C"/>
    <w:rsid w:val="008067FD"/>
    <w:rsid w:val="00811B7B"/>
    <w:rsid w:val="00814810"/>
    <w:rsid w:val="00814C51"/>
    <w:rsid w:val="008159A5"/>
    <w:rsid w:val="0083082D"/>
    <w:rsid w:val="00832196"/>
    <w:rsid w:val="00832428"/>
    <w:rsid w:val="00835D4C"/>
    <w:rsid w:val="00836F11"/>
    <w:rsid w:val="00840559"/>
    <w:rsid w:val="00841DFC"/>
    <w:rsid w:val="008456FA"/>
    <w:rsid w:val="00851191"/>
    <w:rsid w:val="00853D9D"/>
    <w:rsid w:val="00863947"/>
    <w:rsid w:val="00871CF0"/>
    <w:rsid w:val="00875F52"/>
    <w:rsid w:val="008761E0"/>
    <w:rsid w:val="00880804"/>
    <w:rsid w:val="00891C0E"/>
    <w:rsid w:val="0089370E"/>
    <w:rsid w:val="008971CF"/>
    <w:rsid w:val="008A3CA8"/>
    <w:rsid w:val="008A6C3A"/>
    <w:rsid w:val="008B24A0"/>
    <w:rsid w:val="008B572C"/>
    <w:rsid w:val="008B6870"/>
    <w:rsid w:val="008C155D"/>
    <w:rsid w:val="008C1713"/>
    <w:rsid w:val="008C2126"/>
    <w:rsid w:val="008C257D"/>
    <w:rsid w:val="008D3161"/>
    <w:rsid w:val="008D4B17"/>
    <w:rsid w:val="008D5733"/>
    <w:rsid w:val="008E3393"/>
    <w:rsid w:val="008E35BD"/>
    <w:rsid w:val="008E4206"/>
    <w:rsid w:val="008E53BB"/>
    <w:rsid w:val="008E5A28"/>
    <w:rsid w:val="008F19FB"/>
    <w:rsid w:val="008F5824"/>
    <w:rsid w:val="008F661B"/>
    <w:rsid w:val="008F7752"/>
    <w:rsid w:val="008F7886"/>
    <w:rsid w:val="00903A89"/>
    <w:rsid w:val="00910116"/>
    <w:rsid w:val="00912C38"/>
    <w:rsid w:val="00916915"/>
    <w:rsid w:val="00925BAB"/>
    <w:rsid w:val="00931988"/>
    <w:rsid w:val="009470F9"/>
    <w:rsid w:val="00953979"/>
    <w:rsid w:val="009548BD"/>
    <w:rsid w:val="00956624"/>
    <w:rsid w:val="0095796F"/>
    <w:rsid w:val="009743F2"/>
    <w:rsid w:val="009754D5"/>
    <w:rsid w:val="0098646B"/>
    <w:rsid w:val="00986A10"/>
    <w:rsid w:val="00987916"/>
    <w:rsid w:val="009904F4"/>
    <w:rsid w:val="00990D80"/>
    <w:rsid w:val="009914A9"/>
    <w:rsid w:val="009A0F31"/>
    <w:rsid w:val="009A1444"/>
    <w:rsid w:val="009A2C37"/>
    <w:rsid w:val="009A3673"/>
    <w:rsid w:val="009A41DC"/>
    <w:rsid w:val="009B144A"/>
    <w:rsid w:val="009B62D6"/>
    <w:rsid w:val="009B661A"/>
    <w:rsid w:val="009B6DD0"/>
    <w:rsid w:val="009C3429"/>
    <w:rsid w:val="009C4838"/>
    <w:rsid w:val="009C7865"/>
    <w:rsid w:val="009D0DFC"/>
    <w:rsid w:val="009D53F6"/>
    <w:rsid w:val="009D6816"/>
    <w:rsid w:val="009E1676"/>
    <w:rsid w:val="009E731F"/>
    <w:rsid w:val="009F1CB8"/>
    <w:rsid w:val="009F671F"/>
    <w:rsid w:val="00A06101"/>
    <w:rsid w:val="00A1034E"/>
    <w:rsid w:val="00A118CF"/>
    <w:rsid w:val="00A12717"/>
    <w:rsid w:val="00A13267"/>
    <w:rsid w:val="00A168EF"/>
    <w:rsid w:val="00A22480"/>
    <w:rsid w:val="00A26BF1"/>
    <w:rsid w:val="00A270F5"/>
    <w:rsid w:val="00A30475"/>
    <w:rsid w:val="00A34BA8"/>
    <w:rsid w:val="00A35748"/>
    <w:rsid w:val="00A36085"/>
    <w:rsid w:val="00A45108"/>
    <w:rsid w:val="00A53C2F"/>
    <w:rsid w:val="00A5707F"/>
    <w:rsid w:val="00A630EE"/>
    <w:rsid w:val="00A6385F"/>
    <w:rsid w:val="00A65B59"/>
    <w:rsid w:val="00A661CB"/>
    <w:rsid w:val="00A66866"/>
    <w:rsid w:val="00A70992"/>
    <w:rsid w:val="00A711DC"/>
    <w:rsid w:val="00A82EF1"/>
    <w:rsid w:val="00A83081"/>
    <w:rsid w:val="00A85C3B"/>
    <w:rsid w:val="00A879A4"/>
    <w:rsid w:val="00AA443C"/>
    <w:rsid w:val="00AA465A"/>
    <w:rsid w:val="00AA60CB"/>
    <w:rsid w:val="00AA7AC2"/>
    <w:rsid w:val="00AB116F"/>
    <w:rsid w:val="00AB38B8"/>
    <w:rsid w:val="00AC0454"/>
    <w:rsid w:val="00AC20C1"/>
    <w:rsid w:val="00AC4160"/>
    <w:rsid w:val="00AC60FA"/>
    <w:rsid w:val="00AD4105"/>
    <w:rsid w:val="00AE0F2C"/>
    <w:rsid w:val="00AE685F"/>
    <w:rsid w:val="00AE6B8F"/>
    <w:rsid w:val="00AF3EBB"/>
    <w:rsid w:val="00AF555A"/>
    <w:rsid w:val="00B03D33"/>
    <w:rsid w:val="00B05BC2"/>
    <w:rsid w:val="00B06A1F"/>
    <w:rsid w:val="00B1053E"/>
    <w:rsid w:val="00B13039"/>
    <w:rsid w:val="00B13CC6"/>
    <w:rsid w:val="00B201A2"/>
    <w:rsid w:val="00B205A0"/>
    <w:rsid w:val="00B20AD2"/>
    <w:rsid w:val="00B21E16"/>
    <w:rsid w:val="00B24132"/>
    <w:rsid w:val="00B379CC"/>
    <w:rsid w:val="00B422A8"/>
    <w:rsid w:val="00B51148"/>
    <w:rsid w:val="00B51F25"/>
    <w:rsid w:val="00B53701"/>
    <w:rsid w:val="00B55AD8"/>
    <w:rsid w:val="00B575A5"/>
    <w:rsid w:val="00B657C5"/>
    <w:rsid w:val="00B67139"/>
    <w:rsid w:val="00B676A0"/>
    <w:rsid w:val="00B6797E"/>
    <w:rsid w:val="00B67FB0"/>
    <w:rsid w:val="00B7083E"/>
    <w:rsid w:val="00B71681"/>
    <w:rsid w:val="00B71D7F"/>
    <w:rsid w:val="00B779D4"/>
    <w:rsid w:val="00B77C7D"/>
    <w:rsid w:val="00B815D0"/>
    <w:rsid w:val="00B858C7"/>
    <w:rsid w:val="00B85EF5"/>
    <w:rsid w:val="00B95A62"/>
    <w:rsid w:val="00B95BC7"/>
    <w:rsid w:val="00BA165B"/>
    <w:rsid w:val="00BA61F5"/>
    <w:rsid w:val="00BB1F88"/>
    <w:rsid w:val="00BB5AE9"/>
    <w:rsid w:val="00BC015C"/>
    <w:rsid w:val="00BC3198"/>
    <w:rsid w:val="00BC3435"/>
    <w:rsid w:val="00BC7638"/>
    <w:rsid w:val="00BD0188"/>
    <w:rsid w:val="00BD09C4"/>
    <w:rsid w:val="00BD2575"/>
    <w:rsid w:val="00BD74EC"/>
    <w:rsid w:val="00BD778A"/>
    <w:rsid w:val="00BE04D6"/>
    <w:rsid w:val="00BF4F3E"/>
    <w:rsid w:val="00C000C6"/>
    <w:rsid w:val="00C02422"/>
    <w:rsid w:val="00C07161"/>
    <w:rsid w:val="00C1100F"/>
    <w:rsid w:val="00C15461"/>
    <w:rsid w:val="00C1662E"/>
    <w:rsid w:val="00C1764C"/>
    <w:rsid w:val="00C17EBE"/>
    <w:rsid w:val="00C20D72"/>
    <w:rsid w:val="00C21BA9"/>
    <w:rsid w:val="00C247D2"/>
    <w:rsid w:val="00C27851"/>
    <w:rsid w:val="00C32BBB"/>
    <w:rsid w:val="00C32F34"/>
    <w:rsid w:val="00C352F6"/>
    <w:rsid w:val="00C36D1A"/>
    <w:rsid w:val="00C402C4"/>
    <w:rsid w:val="00C4297E"/>
    <w:rsid w:val="00C459E4"/>
    <w:rsid w:val="00C45F2A"/>
    <w:rsid w:val="00C50F4E"/>
    <w:rsid w:val="00C61891"/>
    <w:rsid w:val="00C67B2D"/>
    <w:rsid w:val="00C76770"/>
    <w:rsid w:val="00C81892"/>
    <w:rsid w:val="00C82F6A"/>
    <w:rsid w:val="00C83AA3"/>
    <w:rsid w:val="00C87317"/>
    <w:rsid w:val="00C8759A"/>
    <w:rsid w:val="00C8782B"/>
    <w:rsid w:val="00C87BC9"/>
    <w:rsid w:val="00C94C49"/>
    <w:rsid w:val="00C97AE1"/>
    <w:rsid w:val="00CB721E"/>
    <w:rsid w:val="00CC6CD4"/>
    <w:rsid w:val="00CD1FAF"/>
    <w:rsid w:val="00CD4783"/>
    <w:rsid w:val="00CE304F"/>
    <w:rsid w:val="00CE7D9A"/>
    <w:rsid w:val="00CF04E1"/>
    <w:rsid w:val="00CF2C12"/>
    <w:rsid w:val="00D10695"/>
    <w:rsid w:val="00D10B1E"/>
    <w:rsid w:val="00D10C7D"/>
    <w:rsid w:val="00D14300"/>
    <w:rsid w:val="00D158FA"/>
    <w:rsid w:val="00D27977"/>
    <w:rsid w:val="00D31451"/>
    <w:rsid w:val="00D31668"/>
    <w:rsid w:val="00D34B7B"/>
    <w:rsid w:val="00D35CE1"/>
    <w:rsid w:val="00D37CD9"/>
    <w:rsid w:val="00D41044"/>
    <w:rsid w:val="00D41CA0"/>
    <w:rsid w:val="00D424B5"/>
    <w:rsid w:val="00D47FE0"/>
    <w:rsid w:val="00D51F17"/>
    <w:rsid w:val="00D555D0"/>
    <w:rsid w:val="00D5745B"/>
    <w:rsid w:val="00D609A3"/>
    <w:rsid w:val="00D65349"/>
    <w:rsid w:val="00D7088D"/>
    <w:rsid w:val="00D74091"/>
    <w:rsid w:val="00D82105"/>
    <w:rsid w:val="00D9148D"/>
    <w:rsid w:val="00D94530"/>
    <w:rsid w:val="00D94D32"/>
    <w:rsid w:val="00D96494"/>
    <w:rsid w:val="00DA31C9"/>
    <w:rsid w:val="00DA4D0A"/>
    <w:rsid w:val="00DA4F4B"/>
    <w:rsid w:val="00DA5CFD"/>
    <w:rsid w:val="00DA5FCD"/>
    <w:rsid w:val="00DB0E4A"/>
    <w:rsid w:val="00DB2950"/>
    <w:rsid w:val="00DB3917"/>
    <w:rsid w:val="00DB3EEA"/>
    <w:rsid w:val="00DB46C2"/>
    <w:rsid w:val="00DB6B87"/>
    <w:rsid w:val="00DC4D02"/>
    <w:rsid w:val="00DD2BB1"/>
    <w:rsid w:val="00DE6BF8"/>
    <w:rsid w:val="00DF15FE"/>
    <w:rsid w:val="00DF2565"/>
    <w:rsid w:val="00DF449F"/>
    <w:rsid w:val="00DF4876"/>
    <w:rsid w:val="00DF6CC8"/>
    <w:rsid w:val="00DF6EA2"/>
    <w:rsid w:val="00DF71C3"/>
    <w:rsid w:val="00DF7D31"/>
    <w:rsid w:val="00E03B2E"/>
    <w:rsid w:val="00E04AA0"/>
    <w:rsid w:val="00E06288"/>
    <w:rsid w:val="00E1624C"/>
    <w:rsid w:val="00E24AF6"/>
    <w:rsid w:val="00E319CD"/>
    <w:rsid w:val="00E32F8A"/>
    <w:rsid w:val="00E37666"/>
    <w:rsid w:val="00E4182D"/>
    <w:rsid w:val="00E43CA2"/>
    <w:rsid w:val="00E51C00"/>
    <w:rsid w:val="00E53F33"/>
    <w:rsid w:val="00E54507"/>
    <w:rsid w:val="00E546B2"/>
    <w:rsid w:val="00E56CAC"/>
    <w:rsid w:val="00E70D83"/>
    <w:rsid w:val="00E7490C"/>
    <w:rsid w:val="00E74F6D"/>
    <w:rsid w:val="00E75A50"/>
    <w:rsid w:val="00E836BC"/>
    <w:rsid w:val="00E869F7"/>
    <w:rsid w:val="00EA2790"/>
    <w:rsid w:val="00EA59B5"/>
    <w:rsid w:val="00EC0D08"/>
    <w:rsid w:val="00EC1505"/>
    <w:rsid w:val="00ED593E"/>
    <w:rsid w:val="00ED5C9F"/>
    <w:rsid w:val="00EE4E75"/>
    <w:rsid w:val="00EF104E"/>
    <w:rsid w:val="00EF2BFA"/>
    <w:rsid w:val="00EF4BF4"/>
    <w:rsid w:val="00EF68DB"/>
    <w:rsid w:val="00F020FB"/>
    <w:rsid w:val="00F04551"/>
    <w:rsid w:val="00F04908"/>
    <w:rsid w:val="00F0649D"/>
    <w:rsid w:val="00F1074F"/>
    <w:rsid w:val="00F14B64"/>
    <w:rsid w:val="00F1609C"/>
    <w:rsid w:val="00F17684"/>
    <w:rsid w:val="00F20675"/>
    <w:rsid w:val="00F251EC"/>
    <w:rsid w:val="00F32C48"/>
    <w:rsid w:val="00F34194"/>
    <w:rsid w:val="00F34E92"/>
    <w:rsid w:val="00F47EEB"/>
    <w:rsid w:val="00F51647"/>
    <w:rsid w:val="00F54911"/>
    <w:rsid w:val="00F618BB"/>
    <w:rsid w:val="00F67B54"/>
    <w:rsid w:val="00F72B50"/>
    <w:rsid w:val="00F74224"/>
    <w:rsid w:val="00F75215"/>
    <w:rsid w:val="00F80FDD"/>
    <w:rsid w:val="00F81C91"/>
    <w:rsid w:val="00F8377A"/>
    <w:rsid w:val="00F92FD1"/>
    <w:rsid w:val="00F93942"/>
    <w:rsid w:val="00F958C0"/>
    <w:rsid w:val="00F95D5B"/>
    <w:rsid w:val="00F97AA8"/>
    <w:rsid w:val="00FA5D35"/>
    <w:rsid w:val="00FB685F"/>
    <w:rsid w:val="00FB788C"/>
    <w:rsid w:val="00FC53BE"/>
    <w:rsid w:val="00FC6B5D"/>
    <w:rsid w:val="00FD0782"/>
    <w:rsid w:val="00FD13E3"/>
    <w:rsid w:val="00FD25C8"/>
    <w:rsid w:val="00FD36CB"/>
    <w:rsid w:val="00FD4996"/>
    <w:rsid w:val="00FD60F4"/>
    <w:rsid w:val="00FD7C3F"/>
    <w:rsid w:val="00FE10B3"/>
    <w:rsid w:val="00FE1334"/>
    <w:rsid w:val="00FE24AE"/>
    <w:rsid w:val="00FE2F8F"/>
    <w:rsid w:val="00FE322A"/>
    <w:rsid w:val="00FE45D4"/>
    <w:rsid w:val="00FE5AED"/>
    <w:rsid w:val="00FF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C2323"/>
  <w15:chartTrackingRefBased/>
  <w15:docId w15:val="{F3EBCC82-5573-429B-98B8-FC859AD34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1F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57EF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57EF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D6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6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F11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semiHidden/>
    <w:unhideWhenUsed/>
    <w:rsid w:val="00554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54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08626D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6B6FD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4E35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3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3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noyemberyan.am/Pages/DocFlow/Default.aspx?a=v&amp;g=749b807a-00ad-4067-8f3f-e5a612989f76" TargetMode="External"/><Relationship Id="rId21" Type="http://schemas.openxmlformats.org/officeDocument/2006/relationships/hyperlink" Target="https://noyemberyan.am/Pages/DocFlow/Default.aspx?a=v&amp;g=a2728703-cc93-4aca-9165-d60a5cc6252b" TargetMode="External"/><Relationship Id="rId42" Type="http://schemas.openxmlformats.org/officeDocument/2006/relationships/hyperlink" Target="https://noyemberyan.am/Pages/DocFlow/Default.aspx?a=v&amp;g=6226168e-49d9-4242-9021-37398a6e3ee8" TargetMode="External"/><Relationship Id="rId47" Type="http://schemas.openxmlformats.org/officeDocument/2006/relationships/hyperlink" Target="https://noyemberyan.am/Pages/DocFlow/Default.aspx?a=v&amp;g=d9077987-e9fa-44a0-8221-a6d89d67ba4d" TargetMode="External"/><Relationship Id="rId63" Type="http://schemas.openxmlformats.org/officeDocument/2006/relationships/hyperlink" Target="https://noyemberyan.am/Pages/DocFlow/Default.aspx?a=v&amp;g=4827dcd8-f26d-4d1b-b9e3-1a77f2146295" TargetMode="External"/><Relationship Id="rId68" Type="http://schemas.openxmlformats.org/officeDocument/2006/relationships/hyperlink" Target="https://noyemberyan.am/Pages/DocFlow/Default.aspx?a=v&amp;g=749b807a-00ad-4067-8f3f-e5a612989f76" TargetMode="External"/><Relationship Id="rId84" Type="http://schemas.openxmlformats.org/officeDocument/2006/relationships/hyperlink" Target="https://noyemberyan.am/Pages/DocFlow/Default.aspx?a=v&amp;g=f8eba102-497a-4281-96ca-8570a4663f85" TargetMode="External"/><Relationship Id="rId89" Type="http://schemas.openxmlformats.org/officeDocument/2006/relationships/fontTable" Target="fontTable.xml"/><Relationship Id="rId16" Type="http://schemas.openxmlformats.org/officeDocument/2006/relationships/hyperlink" Target="https://noyemberyan.am/Pages/DocFlow/Default.aspx?a=v&amp;g=74b1dae1-3fcf-4121-8df5-64676aa8e588" TargetMode="External"/><Relationship Id="rId11" Type="http://schemas.openxmlformats.org/officeDocument/2006/relationships/hyperlink" Target="https://noyemberyan.am/Pages/DocFlow/Default.aspx?a=v&amp;g=585e3a10-2e6f-44ff-ae83-7a492511a95f" TargetMode="External"/><Relationship Id="rId32" Type="http://schemas.openxmlformats.org/officeDocument/2006/relationships/hyperlink" Target="https://noyemberyan.am/Pages/DocFlow/Default.aspx?a=v&amp;g=a268a73a-87cf-41d5-aab6-ef4a697fde3b" TargetMode="External"/><Relationship Id="rId37" Type="http://schemas.openxmlformats.org/officeDocument/2006/relationships/hyperlink" Target="https://noyemberyan.am/Pages/DocFlow/Default.aspx?a=v&amp;g=b6609e11-5c3f-46af-877e-2602e3b7c12f" TargetMode="External"/><Relationship Id="rId53" Type="http://schemas.openxmlformats.org/officeDocument/2006/relationships/hyperlink" Target="https://noyemberyan.am/Pages/DocFlow/Default.aspx?a=v&amp;g=a831316c-8542-4cbf-b543-c4b413831580" TargetMode="External"/><Relationship Id="rId58" Type="http://schemas.openxmlformats.org/officeDocument/2006/relationships/hyperlink" Target="https://noyemberyan.am/Pages/DocFlow/Default.aspx?a=v&amp;g=74b1dae1-3fcf-4121-8df5-64676aa8e588" TargetMode="External"/><Relationship Id="rId74" Type="http://schemas.openxmlformats.org/officeDocument/2006/relationships/hyperlink" Target="https://noyemberyan.am/Pages/DocFlow/Default.aspx?a=v&amp;g=81a91b38-4501-426d-9aac-d001b9b0a499" TargetMode="External"/><Relationship Id="rId79" Type="http://schemas.openxmlformats.org/officeDocument/2006/relationships/hyperlink" Target="https://noyemberyan.am/Pages/DocFlow/Default.aspx?a=v&amp;g=897fe27f-382d-4468-a5be-df1b692a83e5" TargetMode="External"/><Relationship Id="rId5" Type="http://schemas.openxmlformats.org/officeDocument/2006/relationships/webSettings" Target="webSettings.xml"/><Relationship Id="rId90" Type="http://schemas.openxmlformats.org/officeDocument/2006/relationships/theme" Target="theme/theme1.xml"/><Relationship Id="rId14" Type="http://schemas.openxmlformats.org/officeDocument/2006/relationships/hyperlink" Target="https://noyemberyan.am/Pages/DocFlow/Default.aspx?a=v&amp;g=92cb3364-3d31-41d3-a260-55cf2e7bfba9" TargetMode="External"/><Relationship Id="rId22" Type="http://schemas.openxmlformats.org/officeDocument/2006/relationships/hyperlink" Target="https://noyemberyan.am/Pages/DocFlow/Default.aspx?a=v&amp;g=4827dcd8-f26d-4d1b-b9e3-1a77f2146295" TargetMode="External"/><Relationship Id="rId27" Type="http://schemas.openxmlformats.org/officeDocument/2006/relationships/hyperlink" Target="https://noyemberyan.am/Pages/DocFlow/Default.aspx?a=v&amp;g=749b807a-00ad-4067-8f3f-e5a612989f76" TargetMode="External"/><Relationship Id="rId30" Type="http://schemas.openxmlformats.org/officeDocument/2006/relationships/hyperlink" Target="https://noyemberyan.am/Pages/DocFlow/Default.aspx?a=v&amp;g=4bd953e7-45c3-4cd0-a214-1f2c0abae023" TargetMode="External"/><Relationship Id="rId35" Type="http://schemas.openxmlformats.org/officeDocument/2006/relationships/hyperlink" Target="https://noyemberyan.am/Pages/DocFlow/Default.aspx?a=v&amp;g=9e6990e5-252b-4a39-a48f-9f9de5a0c4e0" TargetMode="External"/><Relationship Id="rId43" Type="http://schemas.openxmlformats.org/officeDocument/2006/relationships/hyperlink" Target="https://noyemberyan.am/Pages/DocFlow/Default.aspx?a=v&amp;g=f8eba102-497a-4281-96ca-8570a4663f85" TargetMode="External"/><Relationship Id="rId48" Type="http://schemas.openxmlformats.org/officeDocument/2006/relationships/hyperlink" Target="https://noyemberyan.am/Pages/DocFlow/Default.aspx?a=v&amp;g=b8803ad0-9115-4980-86ec-db94b81e8123" TargetMode="External"/><Relationship Id="rId56" Type="http://schemas.openxmlformats.org/officeDocument/2006/relationships/hyperlink" Target="https://noyemberyan.am/Pages/DocFlow/Default.aspx?a=v&amp;g=74b1dae1-3fcf-4121-8df5-64676aa8e588" TargetMode="External"/><Relationship Id="rId64" Type="http://schemas.openxmlformats.org/officeDocument/2006/relationships/hyperlink" Target="https://noyemberyan.am/Pages/DocFlow/Default.aspx?a=v&amp;g=b1586f82-1dd2-45be-8394-53bdf442b4c9" TargetMode="External"/><Relationship Id="rId69" Type="http://schemas.openxmlformats.org/officeDocument/2006/relationships/hyperlink" Target="https://noyemberyan.am/Pages/DocFlow/Default.aspx?a=v&amp;g=749b807a-00ad-4067-8f3f-e5a612989f76" TargetMode="External"/><Relationship Id="rId77" Type="http://schemas.openxmlformats.org/officeDocument/2006/relationships/hyperlink" Target="https://noyemberyan.am/Pages/DocFlow/Default.aspx?a=v&amp;g=54a20eaa-ea07-422f-89bb-9f0dc11c131b" TargetMode="External"/><Relationship Id="rId8" Type="http://schemas.openxmlformats.org/officeDocument/2006/relationships/hyperlink" Target="https://noyemberyan.am/Pages/DocFlow/Default.aspx?a=v&amp;g=de1a2133-e83b-4e64-b8af-c3bdcb46d8c0" TargetMode="External"/><Relationship Id="rId51" Type="http://schemas.openxmlformats.org/officeDocument/2006/relationships/hyperlink" Target="https://noyemberyan.am/Pages/DocFlow/Default.aspx?a=v&amp;g=585e3a10-2e6f-44ff-ae83-7a492511a95f" TargetMode="External"/><Relationship Id="rId72" Type="http://schemas.openxmlformats.org/officeDocument/2006/relationships/hyperlink" Target="https://noyemberyan.am/Pages/DocFlow/Default.aspx?a=v&amp;g=a268a73a-87cf-41d5-aab6-ef4a697fde3b" TargetMode="External"/><Relationship Id="rId80" Type="http://schemas.openxmlformats.org/officeDocument/2006/relationships/hyperlink" Target="https://noyemberyan.am/Pages/DocFlow/Default.aspx?a=v&amp;g=897fe27f-382d-4468-a5be-df1b692a83e5" TargetMode="External"/><Relationship Id="rId85" Type="http://schemas.openxmlformats.org/officeDocument/2006/relationships/hyperlink" Target="https://noyemberyan.am/Pages/DocFlow/Default.aspx?a=v&amp;g=dd7c6479-8327-4993-87c8-5fbd2831b0c9" TargetMode="External"/><Relationship Id="rId3" Type="http://schemas.openxmlformats.org/officeDocument/2006/relationships/styles" Target="styles.xml"/><Relationship Id="rId12" Type="http://schemas.openxmlformats.org/officeDocument/2006/relationships/hyperlink" Target="https://noyemberyan.am/Pages/DocFlow/Default.aspx?a=v&amp;g=a831316c-8542-4cbf-b543-c4b413831580" TargetMode="External"/><Relationship Id="rId17" Type="http://schemas.openxmlformats.org/officeDocument/2006/relationships/hyperlink" Target="https://noyemberyan.am/Pages/DocFlow/Default.aspx?a=v&amp;g=74b1dae1-3fcf-4121-8df5-64676aa8e588" TargetMode="External"/><Relationship Id="rId25" Type="http://schemas.openxmlformats.org/officeDocument/2006/relationships/hyperlink" Target="https://noyemberyan.am/Pages/DocFlow/Default.aspx?a=v&amp;g=749b807a-00ad-4067-8f3f-e5a612989f76" TargetMode="External"/><Relationship Id="rId33" Type="http://schemas.openxmlformats.org/officeDocument/2006/relationships/hyperlink" Target="https://noyemberyan.am/Pages/DocFlow/Default.aspx?a=v&amp;g=81a91b38-4501-426d-9aac-d001b9b0a499" TargetMode="External"/><Relationship Id="rId38" Type="http://schemas.openxmlformats.org/officeDocument/2006/relationships/hyperlink" Target="https://noyemberyan.am/Pages/DocFlow/Default.aspx?a=v&amp;g=897fe27f-382d-4468-a5be-df1b692a83e5" TargetMode="External"/><Relationship Id="rId46" Type="http://schemas.openxmlformats.org/officeDocument/2006/relationships/hyperlink" Target="https://noyemberyan.am/Pages/DocFlow/Default.aspx?a=v&amp;g=c0dcabb4-9e48-42db-bf38-ec5a360a5d11" TargetMode="External"/><Relationship Id="rId59" Type="http://schemas.openxmlformats.org/officeDocument/2006/relationships/hyperlink" Target="https://noyemberyan.am/Pages/DocFlow/Default.aspx?a=v&amp;g=a142e240-0304-46cd-8c28-183f1822c662" TargetMode="External"/><Relationship Id="rId67" Type="http://schemas.openxmlformats.org/officeDocument/2006/relationships/hyperlink" Target="https://noyemberyan.am/Pages/DocFlow/Default.aspx?a=v&amp;g=749b807a-00ad-4067-8f3f-e5a612989f76" TargetMode="External"/><Relationship Id="rId20" Type="http://schemas.openxmlformats.org/officeDocument/2006/relationships/hyperlink" Target="https://noyemberyan.am/Pages/DocFlow/Default.aspx?a=v&amp;g=336d0fb7-b36c-4c1d-b7ea-2b23ac126f7c" TargetMode="External"/><Relationship Id="rId41" Type="http://schemas.openxmlformats.org/officeDocument/2006/relationships/hyperlink" Target="https://noyemberyan.am/Pages/DocFlow/Default.aspx?a=v&amp;g=23439879-a033-4728-b081-9f9b030f20fa" TargetMode="External"/><Relationship Id="rId54" Type="http://schemas.openxmlformats.org/officeDocument/2006/relationships/hyperlink" Target="https://noyemberyan.am/Pages/DocFlow/Default.aspx?a=v&amp;g=a831316c-8542-4cbf-b543-c4b413831580" TargetMode="External"/><Relationship Id="rId62" Type="http://schemas.openxmlformats.org/officeDocument/2006/relationships/hyperlink" Target="https://noyemberyan.am/Pages/DocFlow/Default.aspx?a=v&amp;g=a2728703-cc93-4aca-9165-d60a5cc6252b" TargetMode="External"/><Relationship Id="rId70" Type="http://schemas.openxmlformats.org/officeDocument/2006/relationships/hyperlink" Target="https://noyemberyan.am/Pages/DocFlow/Default.aspx?a=v&amp;g=311b547d-7184-4ed9-811f-d8e523a88cd2" TargetMode="External"/><Relationship Id="rId75" Type="http://schemas.openxmlformats.org/officeDocument/2006/relationships/hyperlink" Target="https://noyemberyan.am/Pages/DocFlow/Default.aspx?a=v&amp;g=0cec3f42-ce96-4905-b2c6-df7901ac6ef2" TargetMode="External"/><Relationship Id="rId83" Type="http://schemas.openxmlformats.org/officeDocument/2006/relationships/hyperlink" Target="https://noyemberyan.am/Pages/DocFlow/Default.aspx?a=v&amp;g=6226168e-49d9-4242-9021-37398a6e3ee8" TargetMode="External"/><Relationship Id="rId88" Type="http://schemas.openxmlformats.org/officeDocument/2006/relationships/hyperlink" Target="https://noyemberyan.am/Pages/DocFlow/Default.aspx?a=v&amp;g=d9077987-e9fa-44a0-8221-a6d89d67ba4d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noyemberyan.am/Pages/DocFlow/Default.aspx?a=v&amp;g=30fb194c-8aeb-4afd-868e-4d6a07a73535" TargetMode="External"/><Relationship Id="rId15" Type="http://schemas.openxmlformats.org/officeDocument/2006/relationships/hyperlink" Target="https://noyemberyan.am/Pages/DocFlow/Default.aspx?a=v&amp;g=74b1dae1-3fcf-4121-8df5-64676aa8e588" TargetMode="External"/><Relationship Id="rId23" Type="http://schemas.openxmlformats.org/officeDocument/2006/relationships/hyperlink" Target="https://noyemberyan.am/Pages/DocFlow/Default.aspx?a=v&amp;g=b1586f82-1dd2-45be-8394-53bdf442b4c9" TargetMode="External"/><Relationship Id="rId28" Type="http://schemas.openxmlformats.org/officeDocument/2006/relationships/hyperlink" Target="https://noyemberyan.am/Pages/DocFlow/Default.aspx?a=v&amp;g=749b807a-00ad-4067-8f3f-e5a612989f76" TargetMode="External"/><Relationship Id="rId36" Type="http://schemas.openxmlformats.org/officeDocument/2006/relationships/hyperlink" Target="https://noyemberyan.am/Pages/DocFlow/Default.aspx?a=v&amp;g=54a20eaa-ea07-422f-89bb-9f0dc11c131b" TargetMode="External"/><Relationship Id="rId49" Type="http://schemas.openxmlformats.org/officeDocument/2006/relationships/hyperlink" Target="https://noyemberyan.am/Pages/DocFlow/Default.aspx?a=v&amp;g=de1a2133-e83b-4e64-b8af-c3bdcb46d8c0" TargetMode="External"/><Relationship Id="rId57" Type="http://schemas.openxmlformats.org/officeDocument/2006/relationships/hyperlink" Target="https://noyemberyan.am/Pages/DocFlow/Default.aspx?a=v&amp;g=74b1dae1-3fcf-4121-8df5-64676aa8e588" TargetMode="External"/><Relationship Id="rId10" Type="http://schemas.openxmlformats.org/officeDocument/2006/relationships/hyperlink" Target="https://noyemberyan.am/Pages/DocFlow/Default.aspx?a=v&amp;g=585e3a10-2e6f-44ff-ae83-7a492511a95f" TargetMode="External"/><Relationship Id="rId31" Type="http://schemas.openxmlformats.org/officeDocument/2006/relationships/hyperlink" Target="https://noyemberyan.am/Pages/DocFlow/Default.aspx?a=v&amp;g=a268a73a-87cf-41d5-aab6-ef4a697fde3b" TargetMode="External"/><Relationship Id="rId44" Type="http://schemas.openxmlformats.org/officeDocument/2006/relationships/hyperlink" Target="https://noyemberyan.am/Pages/DocFlow/Default.aspx?a=v&amp;g=dd7c6479-8327-4993-87c8-5fbd2831b0c9" TargetMode="External"/><Relationship Id="rId52" Type="http://schemas.openxmlformats.org/officeDocument/2006/relationships/hyperlink" Target="https://noyemberyan.am/Pages/DocFlow/Default.aspx?a=v&amp;g=585e3a10-2e6f-44ff-ae83-7a492511a95f" TargetMode="External"/><Relationship Id="rId60" Type="http://schemas.openxmlformats.org/officeDocument/2006/relationships/hyperlink" Target="https://noyemberyan.am/Pages/DocFlow/Default.aspx?a=v&amp;g=c084fc1e-26b7-4a68-9b2a-0fea9423f0dd" TargetMode="External"/><Relationship Id="rId65" Type="http://schemas.openxmlformats.org/officeDocument/2006/relationships/hyperlink" Target="https://noyemberyan.am/Pages/DocFlow/Default.aspx?a=v&amp;g=749b807a-00ad-4067-8f3f-e5a612989f76" TargetMode="External"/><Relationship Id="rId73" Type="http://schemas.openxmlformats.org/officeDocument/2006/relationships/hyperlink" Target="https://noyemberyan.am/Pages/DocFlow/Default.aspx?a=v&amp;g=a268a73a-87cf-41d5-aab6-ef4a697fde3b" TargetMode="External"/><Relationship Id="rId78" Type="http://schemas.openxmlformats.org/officeDocument/2006/relationships/hyperlink" Target="https://noyemberyan.am/Pages/DocFlow/Default.aspx?a=v&amp;g=b6609e11-5c3f-46af-877e-2602e3b7c12f" TargetMode="External"/><Relationship Id="rId81" Type="http://schemas.openxmlformats.org/officeDocument/2006/relationships/hyperlink" Target="https://noyemberyan.am/Pages/DocFlow/Default.aspx?a=v&amp;g=897fe27f-382d-4468-a5be-df1b692a83e5" TargetMode="External"/><Relationship Id="rId86" Type="http://schemas.openxmlformats.org/officeDocument/2006/relationships/hyperlink" Target="https://noyemberyan.am/Pages/DocFlow/Default.aspx?a=v&amp;g=b57e67ca-3c8c-4dbc-8cac-08f0dd0145d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yemberyan.am/Pages/DocFlow/Default.aspx?a=v&amp;g=585e3a10-2e6f-44ff-ae83-7a492511a95f" TargetMode="External"/><Relationship Id="rId13" Type="http://schemas.openxmlformats.org/officeDocument/2006/relationships/hyperlink" Target="https://noyemberyan.am/Pages/DocFlow/Default.aspx?a=v&amp;g=a831316c-8542-4cbf-b543-c4b413831580" TargetMode="External"/><Relationship Id="rId18" Type="http://schemas.openxmlformats.org/officeDocument/2006/relationships/hyperlink" Target="https://noyemberyan.am/Pages/DocFlow/Default.aspx?a=v&amp;g=a142e240-0304-46cd-8c28-183f1822c662" TargetMode="External"/><Relationship Id="rId39" Type="http://schemas.openxmlformats.org/officeDocument/2006/relationships/hyperlink" Target="https://noyemberyan.am/Pages/DocFlow/Default.aspx?a=v&amp;g=897fe27f-382d-4468-a5be-df1b692a83e5" TargetMode="External"/><Relationship Id="rId34" Type="http://schemas.openxmlformats.org/officeDocument/2006/relationships/hyperlink" Target="https://noyemberyan.am/Pages/DocFlow/Default.aspx?a=v&amp;g=0cec3f42-ce96-4905-b2c6-df7901ac6ef2" TargetMode="External"/><Relationship Id="rId50" Type="http://schemas.openxmlformats.org/officeDocument/2006/relationships/hyperlink" Target="https://noyemberyan.am/Pages/DocFlow/Default.aspx?a=v&amp;g=585e3a10-2e6f-44ff-ae83-7a492511a95f" TargetMode="External"/><Relationship Id="rId55" Type="http://schemas.openxmlformats.org/officeDocument/2006/relationships/hyperlink" Target="https://noyemberyan.am/Pages/DocFlow/Default.aspx?a=v&amp;g=92cb3364-3d31-41d3-a260-55cf2e7bfba9" TargetMode="External"/><Relationship Id="rId76" Type="http://schemas.openxmlformats.org/officeDocument/2006/relationships/hyperlink" Target="https://noyemberyan.am/Pages/DocFlow/Default.aspx?a=v&amp;g=9e6990e5-252b-4a39-a48f-9f9de5a0c4e0" TargetMode="External"/><Relationship Id="rId7" Type="http://schemas.openxmlformats.org/officeDocument/2006/relationships/hyperlink" Target="https://noyemberyan.am/Pages/DocFlow/Default.aspx?a=v&amp;g=b8803ad0-9115-4980-86ec-db94b81e8123" TargetMode="External"/><Relationship Id="rId71" Type="http://schemas.openxmlformats.org/officeDocument/2006/relationships/hyperlink" Target="https://noyemberyan.am/Pages/DocFlow/Default.aspx?a=v&amp;g=4bd953e7-45c3-4cd0-a214-1f2c0abae023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noyemberyan.am/Pages/DocFlow/Default.aspx?a=v&amp;g=311b547d-7184-4ed9-811f-d8e523a88cd2" TargetMode="External"/><Relationship Id="rId24" Type="http://schemas.openxmlformats.org/officeDocument/2006/relationships/hyperlink" Target="https://noyemberyan.am/Pages/DocFlow/Default.aspx?a=v&amp;g=749b807a-00ad-4067-8f3f-e5a612989f76" TargetMode="External"/><Relationship Id="rId40" Type="http://schemas.openxmlformats.org/officeDocument/2006/relationships/hyperlink" Target="https://noyemberyan.am/Pages/DocFlow/Default.aspx?a=v&amp;g=897fe27f-382d-4468-a5be-df1b692a83e5" TargetMode="External"/><Relationship Id="rId45" Type="http://schemas.openxmlformats.org/officeDocument/2006/relationships/hyperlink" Target="https://noyemberyan.am/Pages/DocFlow/Default.aspx?a=v&amp;g=b57e67ca-3c8c-4dbc-8cac-08f0dd0145d3" TargetMode="External"/><Relationship Id="rId66" Type="http://schemas.openxmlformats.org/officeDocument/2006/relationships/hyperlink" Target="https://noyemberyan.am/Pages/DocFlow/Default.aspx?a=v&amp;g=749b807a-00ad-4067-8f3f-e5a612989f76" TargetMode="External"/><Relationship Id="rId87" Type="http://schemas.openxmlformats.org/officeDocument/2006/relationships/hyperlink" Target="https://noyemberyan.am/Pages/DocFlow/Default.aspx?a=v&amp;g=c0dcabb4-9e48-42db-bf38-ec5a360a5d11" TargetMode="External"/><Relationship Id="rId61" Type="http://schemas.openxmlformats.org/officeDocument/2006/relationships/hyperlink" Target="https://noyemberyan.am/Pages/DocFlow/Default.aspx?a=v&amp;g=336d0fb7-b36c-4c1d-b7ea-2b23ac126f7c" TargetMode="External"/><Relationship Id="rId82" Type="http://schemas.openxmlformats.org/officeDocument/2006/relationships/hyperlink" Target="https://noyemberyan.am/Pages/DocFlow/Default.aspx?a=v&amp;g=23439879-a033-4728-b081-9f9b030f20fa" TargetMode="External"/><Relationship Id="rId19" Type="http://schemas.openxmlformats.org/officeDocument/2006/relationships/hyperlink" Target="https://noyemberyan.am/Pages/DocFlow/Default.aspx?a=v&amp;g=c084fc1e-26b7-4a68-9b2a-0fea9423f0d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34E7B-7090-4467-9714-73A3C13F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2667</TotalTime>
  <Pages>18</Pages>
  <Words>8567</Words>
  <Characters>48838</Characters>
  <Application>Microsoft Office Word</Application>
  <DocSecurity>0</DocSecurity>
  <Lines>406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901</cp:revision>
  <cp:lastPrinted>2023-10-27T11:25:00Z</cp:lastPrinted>
  <dcterms:created xsi:type="dcterms:W3CDTF">2022-09-06T11:25:00Z</dcterms:created>
  <dcterms:modified xsi:type="dcterms:W3CDTF">2023-11-10T11:54:00Z</dcterms:modified>
</cp:coreProperties>
</file>